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503B" w:rsidRPr="0039230D" w:rsidRDefault="0039230D" w:rsidP="0039230D">
      <w:pPr>
        <w:spacing w:line="276" w:lineRule="auto"/>
        <w:jc w:val="center"/>
        <w:rPr>
          <w:rFonts w:asciiTheme="minorHAnsi" w:hAnsiTheme="minorHAnsi"/>
          <w:sz w:val="36"/>
          <w:u w:val="single"/>
        </w:rPr>
      </w:pPr>
      <w:r>
        <w:rPr>
          <w:rFonts w:asciiTheme="minorHAnsi" w:hAnsiTheme="minorHAnsi"/>
          <w:sz w:val="36"/>
          <w:u w:val="single"/>
        </w:rPr>
        <w:t>Chapter 9 Test Study Guide</w:t>
      </w:r>
    </w:p>
    <w:p w:rsidR="0039230D" w:rsidRPr="0039230D" w:rsidRDefault="0039230D" w:rsidP="0039230D">
      <w:pPr>
        <w:spacing w:line="276" w:lineRule="auto"/>
        <w:jc w:val="center"/>
        <w:rPr>
          <w:rFonts w:asciiTheme="minorHAnsi" w:hAnsiTheme="minorHAnsi"/>
          <w:i/>
          <w:sz w:val="28"/>
        </w:rPr>
      </w:pPr>
      <w:r w:rsidRPr="0039230D">
        <w:rPr>
          <w:rFonts w:asciiTheme="minorHAnsi" w:hAnsiTheme="minorHAnsi"/>
          <w:i/>
          <w:sz w:val="28"/>
        </w:rPr>
        <w:t>Patterns of Inheritance</w:t>
      </w:r>
    </w:p>
    <w:p w:rsidR="0039230D" w:rsidRPr="0039230D" w:rsidRDefault="0039230D" w:rsidP="0039230D">
      <w:pPr>
        <w:spacing w:line="276" w:lineRule="auto"/>
        <w:rPr>
          <w:rFonts w:asciiTheme="minorHAnsi" w:hAnsiTheme="minorHAnsi"/>
          <w:u w:val="single"/>
        </w:rPr>
      </w:pPr>
      <w:r w:rsidRPr="0039230D">
        <w:rPr>
          <w:rFonts w:asciiTheme="minorHAnsi" w:hAnsiTheme="minorHAnsi"/>
          <w:u w:val="single"/>
        </w:rPr>
        <w:t>Mendel’s Laws</w:t>
      </w:r>
    </w:p>
    <w:p w:rsidR="0039230D" w:rsidRDefault="0039230D" w:rsidP="0039230D">
      <w:pPr>
        <w:spacing w:line="276" w:lineRule="auto"/>
        <w:rPr>
          <w:rFonts w:asciiTheme="minorHAnsi" w:hAnsiTheme="minorHAnsi"/>
          <w:b/>
          <w:sz w:val="22"/>
        </w:rPr>
      </w:pPr>
      <w:r w:rsidRPr="0039230D">
        <w:rPr>
          <w:rFonts w:asciiTheme="minorHAnsi" w:hAnsiTheme="minorHAnsi"/>
          <w:b/>
          <w:sz w:val="22"/>
        </w:rPr>
        <w:t>9.1 – The science of genetics has ancient roots</w:t>
      </w:r>
    </w:p>
    <w:p w:rsidR="0039230D" w:rsidRDefault="003479C5" w:rsidP="0039230D">
      <w:pPr>
        <w:pStyle w:val="ListParagraph"/>
        <w:numPr>
          <w:ilvl w:val="0"/>
          <w:numId w:val="2"/>
        </w:numPr>
        <w:spacing w:line="276" w:lineRule="auto"/>
        <w:rPr>
          <w:rFonts w:asciiTheme="minorHAnsi" w:hAnsiTheme="minorHAnsi"/>
          <w:sz w:val="22"/>
        </w:rPr>
      </w:pPr>
      <w:r>
        <w:rPr>
          <w:rFonts w:asciiTheme="minorHAnsi" w:hAnsiTheme="minorHAnsi"/>
          <w:sz w:val="22"/>
        </w:rPr>
        <w:t xml:space="preserve">Blending hypothesis: genetic material from each plant “mixed” </w:t>
      </w:r>
    </w:p>
    <w:p w:rsidR="003479C5" w:rsidRDefault="003479C5" w:rsidP="003479C5">
      <w:pPr>
        <w:pStyle w:val="ListParagraph"/>
        <w:numPr>
          <w:ilvl w:val="1"/>
          <w:numId w:val="2"/>
        </w:numPr>
        <w:spacing w:line="276" w:lineRule="auto"/>
        <w:rPr>
          <w:rFonts w:asciiTheme="minorHAnsi" w:hAnsiTheme="minorHAnsi"/>
          <w:sz w:val="22"/>
        </w:rPr>
      </w:pPr>
      <w:r>
        <w:rPr>
          <w:rFonts w:asciiTheme="minorHAnsi" w:hAnsiTheme="minorHAnsi"/>
          <w:sz w:val="22"/>
        </w:rPr>
        <w:t xml:space="preserve">Was later rejected because when red &amp; white flowers were mixed into pink flowers, the pink flowers could produce red, white, &amp; pink flowers – the genes did not “mix” like paint (they could be separated) </w:t>
      </w:r>
    </w:p>
    <w:p w:rsidR="00F33AAB" w:rsidRDefault="00F33AAB" w:rsidP="00F33AAB">
      <w:pPr>
        <w:spacing w:line="276" w:lineRule="auto"/>
        <w:rPr>
          <w:rFonts w:asciiTheme="minorHAnsi" w:hAnsiTheme="minorHAnsi"/>
          <w:b/>
          <w:sz w:val="22"/>
        </w:rPr>
      </w:pPr>
      <w:r w:rsidRPr="00206BB4">
        <w:rPr>
          <w:rFonts w:asciiTheme="minorHAnsi" w:hAnsiTheme="minorHAnsi"/>
          <w:b/>
          <w:sz w:val="22"/>
        </w:rPr>
        <w:t>9.2 – Experimental genetics began in an abbey garden</w:t>
      </w:r>
    </w:p>
    <w:p w:rsidR="00F92448" w:rsidRPr="00F92448" w:rsidRDefault="00F92448" w:rsidP="00F92448">
      <w:pPr>
        <w:pStyle w:val="ListParagraph"/>
        <w:numPr>
          <w:ilvl w:val="0"/>
          <w:numId w:val="2"/>
        </w:numPr>
        <w:spacing w:line="276" w:lineRule="auto"/>
        <w:rPr>
          <w:rFonts w:asciiTheme="minorHAnsi" w:hAnsiTheme="minorHAnsi"/>
          <w:sz w:val="22"/>
        </w:rPr>
      </w:pPr>
      <w:r>
        <w:rPr>
          <w:rFonts w:asciiTheme="minorHAnsi" w:hAnsiTheme="minorHAnsi"/>
          <w:sz w:val="22"/>
        </w:rPr>
        <w:t xml:space="preserve">Heredity: </w:t>
      </w:r>
      <w:r w:rsidRPr="00F92448">
        <w:rPr>
          <w:rFonts w:asciiTheme="minorHAnsi" w:hAnsiTheme="minorHAnsi"/>
          <w:sz w:val="22"/>
        </w:rPr>
        <w:t xml:space="preserve">transmission of traits </w:t>
      </w:r>
      <w:r>
        <w:rPr>
          <w:rFonts w:asciiTheme="minorHAnsi" w:hAnsiTheme="minorHAnsi"/>
          <w:sz w:val="22"/>
        </w:rPr>
        <w:t>from one generation to the next</w:t>
      </w:r>
    </w:p>
    <w:p w:rsidR="00F92448" w:rsidRPr="00F92448" w:rsidRDefault="00F92448" w:rsidP="00F92448">
      <w:pPr>
        <w:pStyle w:val="ListParagraph"/>
        <w:numPr>
          <w:ilvl w:val="0"/>
          <w:numId w:val="2"/>
        </w:numPr>
        <w:spacing w:line="276" w:lineRule="auto"/>
        <w:rPr>
          <w:rFonts w:asciiTheme="minorHAnsi" w:hAnsiTheme="minorHAnsi"/>
          <w:sz w:val="22"/>
        </w:rPr>
      </w:pPr>
      <w:r>
        <w:rPr>
          <w:rFonts w:asciiTheme="minorHAnsi" w:hAnsiTheme="minorHAnsi"/>
          <w:sz w:val="22"/>
        </w:rPr>
        <w:t>Genetics: study of heredity</w:t>
      </w:r>
    </w:p>
    <w:p w:rsidR="00F92448" w:rsidRPr="00F92448" w:rsidRDefault="00F92448" w:rsidP="00F92448">
      <w:pPr>
        <w:pStyle w:val="ListParagraph"/>
        <w:numPr>
          <w:ilvl w:val="0"/>
          <w:numId w:val="2"/>
        </w:numPr>
        <w:spacing w:line="276" w:lineRule="auto"/>
        <w:rPr>
          <w:rFonts w:asciiTheme="minorHAnsi" w:hAnsiTheme="minorHAnsi"/>
          <w:sz w:val="22"/>
        </w:rPr>
      </w:pPr>
      <w:r w:rsidRPr="00F92448">
        <w:rPr>
          <w:rFonts w:asciiTheme="minorHAnsi" w:hAnsiTheme="minorHAnsi"/>
          <w:sz w:val="22"/>
        </w:rPr>
        <w:t>Gregor Mendel</w:t>
      </w:r>
    </w:p>
    <w:p w:rsidR="00F92448" w:rsidRPr="00F92448" w:rsidRDefault="004F4C7D" w:rsidP="00F92448">
      <w:pPr>
        <w:pStyle w:val="ListParagraph"/>
        <w:numPr>
          <w:ilvl w:val="1"/>
          <w:numId w:val="2"/>
        </w:numPr>
        <w:spacing w:line="276" w:lineRule="auto"/>
        <w:rPr>
          <w:rFonts w:asciiTheme="minorHAnsi" w:hAnsiTheme="minorHAnsi"/>
          <w:sz w:val="22"/>
        </w:rPr>
      </w:pPr>
      <w:r>
        <w:rPr>
          <w:rFonts w:asciiTheme="minorHAnsi" w:hAnsiTheme="minorHAnsi"/>
          <w:sz w:val="22"/>
        </w:rPr>
        <w:t>“</w:t>
      </w:r>
      <w:r w:rsidR="00F92448">
        <w:rPr>
          <w:rFonts w:asciiTheme="minorHAnsi" w:hAnsiTheme="minorHAnsi"/>
          <w:sz w:val="22"/>
        </w:rPr>
        <w:t xml:space="preserve">Father of </w:t>
      </w:r>
      <w:r>
        <w:rPr>
          <w:rFonts w:asciiTheme="minorHAnsi" w:hAnsiTheme="minorHAnsi"/>
          <w:sz w:val="22"/>
        </w:rPr>
        <w:t xml:space="preserve">genetics” </w:t>
      </w:r>
    </w:p>
    <w:p w:rsidR="00F92448" w:rsidRPr="00F92448" w:rsidRDefault="00F92448" w:rsidP="00F92448">
      <w:pPr>
        <w:pStyle w:val="ListParagraph"/>
        <w:numPr>
          <w:ilvl w:val="1"/>
          <w:numId w:val="2"/>
        </w:numPr>
        <w:spacing w:line="276" w:lineRule="auto"/>
        <w:rPr>
          <w:rFonts w:asciiTheme="minorHAnsi" w:hAnsiTheme="minorHAnsi"/>
          <w:sz w:val="22"/>
        </w:rPr>
      </w:pPr>
      <w:r w:rsidRPr="00F92448">
        <w:rPr>
          <w:rFonts w:asciiTheme="minorHAnsi" w:hAnsiTheme="minorHAnsi"/>
          <w:sz w:val="22"/>
        </w:rPr>
        <w:t>Garden peas</w:t>
      </w:r>
    </w:p>
    <w:p w:rsidR="00F92448" w:rsidRDefault="00F92448" w:rsidP="00F92448">
      <w:pPr>
        <w:pStyle w:val="ListParagraph"/>
        <w:numPr>
          <w:ilvl w:val="1"/>
          <w:numId w:val="2"/>
        </w:numPr>
        <w:spacing w:line="276" w:lineRule="auto"/>
        <w:rPr>
          <w:rFonts w:asciiTheme="minorHAnsi" w:hAnsiTheme="minorHAnsi"/>
          <w:sz w:val="22"/>
        </w:rPr>
      </w:pPr>
      <w:r>
        <w:rPr>
          <w:rFonts w:asciiTheme="minorHAnsi" w:hAnsiTheme="minorHAnsi"/>
          <w:sz w:val="22"/>
        </w:rPr>
        <w:t>R</w:t>
      </w:r>
      <w:r w:rsidRPr="00F92448">
        <w:rPr>
          <w:rFonts w:asciiTheme="minorHAnsi" w:hAnsiTheme="minorHAnsi"/>
          <w:sz w:val="22"/>
        </w:rPr>
        <w:t>elied upon math</w:t>
      </w:r>
      <w:r>
        <w:rPr>
          <w:rFonts w:asciiTheme="minorHAnsi" w:hAnsiTheme="minorHAnsi"/>
          <w:sz w:val="22"/>
        </w:rPr>
        <w:t>ematics, physics, chemistry</w:t>
      </w:r>
    </w:p>
    <w:p w:rsidR="00C57AFB" w:rsidRPr="00C57AFB" w:rsidRDefault="00C57AFB" w:rsidP="00C57AFB">
      <w:pPr>
        <w:pStyle w:val="ListParagraph"/>
        <w:numPr>
          <w:ilvl w:val="0"/>
          <w:numId w:val="2"/>
        </w:numPr>
        <w:spacing w:line="276" w:lineRule="auto"/>
        <w:rPr>
          <w:rFonts w:asciiTheme="minorHAnsi" w:hAnsiTheme="minorHAnsi"/>
          <w:sz w:val="22"/>
        </w:rPr>
      </w:pPr>
      <w:r w:rsidRPr="00C57AFB">
        <w:rPr>
          <w:rFonts w:asciiTheme="minorHAnsi" w:hAnsiTheme="minorHAnsi"/>
          <w:sz w:val="22"/>
        </w:rPr>
        <w:t>Mendel 1866:</w:t>
      </w:r>
    </w:p>
    <w:p w:rsidR="00C57AFB" w:rsidRPr="00C57AFB" w:rsidRDefault="00C57AFB" w:rsidP="00C57AFB">
      <w:pPr>
        <w:pStyle w:val="ListParagraph"/>
        <w:numPr>
          <w:ilvl w:val="1"/>
          <w:numId w:val="2"/>
        </w:numPr>
        <w:spacing w:line="276" w:lineRule="auto"/>
        <w:rPr>
          <w:rFonts w:asciiTheme="minorHAnsi" w:hAnsiTheme="minorHAnsi"/>
          <w:sz w:val="22"/>
        </w:rPr>
      </w:pPr>
      <w:r>
        <w:rPr>
          <w:rFonts w:asciiTheme="minorHAnsi" w:hAnsiTheme="minorHAnsi"/>
          <w:sz w:val="22"/>
        </w:rPr>
        <w:t>P</w:t>
      </w:r>
      <w:r w:rsidRPr="00C57AFB">
        <w:rPr>
          <w:rFonts w:asciiTheme="minorHAnsi" w:hAnsiTheme="minorHAnsi"/>
          <w:sz w:val="22"/>
        </w:rPr>
        <w:t>arents pass on to their offspring discr</w:t>
      </w:r>
      <w:r>
        <w:rPr>
          <w:rFonts w:asciiTheme="minorHAnsi" w:hAnsiTheme="minorHAnsi"/>
          <w:sz w:val="22"/>
        </w:rPr>
        <w:t>ete “heritable factors”</w:t>
      </w:r>
    </w:p>
    <w:p w:rsidR="00C57AFB" w:rsidRPr="00C57AFB" w:rsidRDefault="00C57AFB" w:rsidP="00C57AFB">
      <w:pPr>
        <w:pStyle w:val="ListParagraph"/>
        <w:numPr>
          <w:ilvl w:val="1"/>
          <w:numId w:val="2"/>
        </w:numPr>
        <w:spacing w:line="276" w:lineRule="auto"/>
        <w:rPr>
          <w:rFonts w:asciiTheme="minorHAnsi" w:hAnsiTheme="minorHAnsi"/>
          <w:sz w:val="22"/>
        </w:rPr>
      </w:pPr>
      <w:r>
        <w:rPr>
          <w:rFonts w:asciiTheme="minorHAnsi" w:hAnsiTheme="minorHAnsi"/>
          <w:sz w:val="22"/>
        </w:rPr>
        <w:t>H</w:t>
      </w:r>
      <w:r w:rsidRPr="00C57AFB">
        <w:rPr>
          <w:rFonts w:asciiTheme="minorHAnsi" w:hAnsiTheme="minorHAnsi"/>
          <w:sz w:val="22"/>
        </w:rPr>
        <w:t>eritable factors (genes) retain their individual</w:t>
      </w:r>
      <w:r>
        <w:rPr>
          <w:rFonts w:asciiTheme="minorHAnsi" w:hAnsiTheme="minorHAnsi"/>
          <w:sz w:val="22"/>
        </w:rPr>
        <w:t>ity generation after generation</w:t>
      </w:r>
    </w:p>
    <w:p w:rsidR="00C57AFB" w:rsidRPr="00C57AFB" w:rsidRDefault="006C6AC4" w:rsidP="00C57AFB">
      <w:pPr>
        <w:pStyle w:val="ListParagraph"/>
        <w:numPr>
          <w:ilvl w:val="2"/>
          <w:numId w:val="2"/>
        </w:numPr>
        <w:spacing w:line="276" w:lineRule="auto"/>
        <w:rPr>
          <w:rFonts w:asciiTheme="minorHAnsi" w:hAnsiTheme="minorHAnsi"/>
          <w:sz w:val="22"/>
        </w:rPr>
      </w:pPr>
      <w:r>
        <w:rPr>
          <w:rFonts w:asciiTheme="minorHAnsi" w:hAnsiTheme="minorHAnsi"/>
          <w:noProof/>
          <w:sz w:val="22"/>
        </w:rPr>
        <w:drawing>
          <wp:anchor distT="0" distB="0" distL="114300" distR="114300" simplePos="0" relativeHeight="251658240" behindDoc="1" locked="0" layoutInCell="1" allowOverlap="1" wp14:anchorId="43E84FFB" wp14:editId="425139E8">
            <wp:simplePos x="0" y="0"/>
            <wp:positionH relativeFrom="column">
              <wp:posOffset>3140710</wp:posOffset>
            </wp:positionH>
            <wp:positionV relativeFrom="paragraph">
              <wp:posOffset>4445</wp:posOffset>
            </wp:positionV>
            <wp:extent cx="2066290" cy="1737360"/>
            <wp:effectExtent l="0" t="0" r="0" b="0"/>
            <wp:wrapThrough wrapText="bothSides">
              <wp:wrapPolygon edited="0">
                <wp:start x="14935" y="0"/>
                <wp:lineTo x="0" y="1421"/>
                <wp:lineTo x="0" y="4500"/>
                <wp:lineTo x="3585" y="7579"/>
                <wp:lineTo x="2788" y="8053"/>
                <wp:lineTo x="199" y="11132"/>
                <wp:lineTo x="199" y="13026"/>
                <wp:lineTo x="3385" y="15158"/>
                <wp:lineTo x="5775" y="15158"/>
                <wp:lineTo x="5178" y="16342"/>
                <wp:lineTo x="5178" y="17526"/>
                <wp:lineTo x="5576" y="18947"/>
                <wp:lineTo x="0" y="20842"/>
                <wp:lineTo x="0" y="21316"/>
                <wp:lineTo x="4381" y="21316"/>
                <wp:lineTo x="11948" y="21079"/>
                <wp:lineTo x="13143" y="20605"/>
                <wp:lineTo x="11749" y="18947"/>
                <wp:lineTo x="13342" y="18947"/>
                <wp:lineTo x="18520" y="16105"/>
                <wp:lineTo x="18520" y="15158"/>
                <wp:lineTo x="16927" y="11368"/>
                <wp:lineTo x="21308" y="9711"/>
                <wp:lineTo x="21308" y="8289"/>
                <wp:lineTo x="19516" y="7579"/>
                <wp:lineTo x="18321" y="3789"/>
                <wp:lineTo x="20511" y="3553"/>
                <wp:lineTo x="20511" y="2605"/>
                <wp:lineTo x="18122" y="0"/>
                <wp:lineTo x="14935"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_08bFlowerStructure-L copy.jpg"/>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066290" cy="1737360"/>
                    </a:xfrm>
                    <a:prstGeom prst="rect">
                      <a:avLst/>
                    </a:prstGeom>
                  </pic:spPr>
                </pic:pic>
              </a:graphicData>
            </a:graphic>
            <wp14:sizeRelH relativeFrom="page">
              <wp14:pctWidth>0</wp14:pctWidth>
            </wp14:sizeRelH>
            <wp14:sizeRelV relativeFrom="page">
              <wp14:pctHeight>0</wp14:pctHeight>
            </wp14:sizeRelV>
          </wp:anchor>
        </w:drawing>
      </w:r>
      <w:r w:rsidR="00C57AFB" w:rsidRPr="00C57AFB">
        <w:rPr>
          <w:rFonts w:asciiTheme="minorHAnsi" w:hAnsiTheme="minorHAnsi"/>
          <w:sz w:val="22"/>
        </w:rPr>
        <w:t>Playing cards in a deck</w:t>
      </w:r>
    </w:p>
    <w:p w:rsidR="00C57AFB" w:rsidRPr="00C57AFB" w:rsidRDefault="00C57AFB" w:rsidP="00C57AFB">
      <w:pPr>
        <w:pStyle w:val="ListParagraph"/>
        <w:numPr>
          <w:ilvl w:val="0"/>
          <w:numId w:val="2"/>
        </w:numPr>
        <w:spacing w:line="276" w:lineRule="auto"/>
        <w:rPr>
          <w:rFonts w:asciiTheme="minorHAnsi" w:hAnsiTheme="minorHAnsi"/>
          <w:sz w:val="22"/>
        </w:rPr>
      </w:pPr>
      <w:r>
        <w:rPr>
          <w:rFonts w:asciiTheme="minorHAnsi" w:hAnsiTheme="minorHAnsi"/>
          <w:sz w:val="22"/>
        </w:rPr>
        <w:t>Characteristic: a heritable feature</w:t>
      </w:r>
    </w:p>
    <w:p w:rsidR="00C57AFB" w:rsidRDefault="00C57AFB" w:rsidP="00C57AFB">
      <w:pPr>
        <w:pStyle w:val="ListParagraph"/>
        <w:numPr>
          <w:ilvl w:val="0"/>
          <w:numId w:val="2"/>
        </w:numPr>
        <w:spacing w:line="276" w:lineRule="auto"/>
        <w:rPr>
          <w:rFonts w:asciiTheme="minorHAnsi" w:hAnsiTheme="minorHAnsi"/>
          <w:sz w:val="22"/>
        </w:rPr>
      </w:pPr>
      <w:r>
        <w:rPr>
          <w:rFonts w:asciiTheme="minorHAnsi" w:hAnsiTheme="minorHAnsi"/>
          <w:sz w:val="22"/>
        </w:rPr>
        <w:t>Trait: e</w:t>
      </w:r>
      <w:r w:rsidRPr="00C57AFB">
        <w:rPr>
          <w:rFonts w:asciiTheme="minorHAnsi" w:hAnsiTheme="minorHAnsi"/>
          <w:sz w:val="22"/>
        </w:rPr>
        <w:t>a</w:t>
      </w:r>
      <w:r>
        <w:rPr>
          <w:rFonts w:asciiTheme="minorHAnsi" w:hAnsiTheme="minorHAnsi"/>
          <w:sz w:val="22"/>
        </w:rPr>
        <w:t>ch variant for a characteristic</w:t>
      </w:r>
    </w:p>
    <w:p w:rsidR="009E04AD" w:rsidRPr="006C6AC4" w:rsidRDefault="009E04AD" w:rsidP="006C6AC4">
      <w:pPr>
        <w:pStyle w:val="ListParagraph"/>
        <w:numPr>
          <w:ilvl w:val="0"/>
          <w:numId w:val="2"/>
        </w:numPr>
        <w:spacing w:line="276" w:lineRule="auto"/>
        <w:rPr>
          <w:rFonts w:asciiTheme="minorHAnsi" w:hAnsiTheme="minorHAnsi"/>
          <w:sz w:val="22"/>
        </w:rPr>
      </w:pPr>
      <w:r w:rsidRPr="006C6AC4">
        <w:rPr>
          <w:rFonts w:asciiTheme="minorHAnsi" w:hAnsiTheme="minorHAnsi"/>
          <w:sz w:val="22"/>
        </w:rPr>
        <w:t xml:space="preserve">Reproductive Structures </w:t>
      </w:r>
    </w:p>
    <w:p w:rsidR="009E04AD" w:rsidRPr="009E04AD" w:rsidRDefault="009E04AD" w:rsidP="006C6AC4">
      <w:pPr>
        <w:pStyle w:val="ListParagraph"/>
        <w:numPr>
          <w:ilvl w:val="1"/>
          <w:numId w:val="2"/>
        </w:numPr>
        <w:spacing w:line="276" w:lineRule="auto"/>
        <w:rPr>
          <w:rFonts w:asciiTheme="minorHAnsi" w:hAnsiTheme="minorHAnsi"/>
          <w:sz w:val="22"/>
        </w:rPr>
      </w:pPr>
      <w:r>
        <w:rPr>
          <w:rFonts w:asciiTheme="minorHAnsi" w:hAnsiTheme="minorHAnsi"/>
          <w:sz w:val="22"/>
        </w:rPr>
        <w:t>Pea plants are self-</w:t>
      </w:r>
      <w:r w:rsidRPr="009E04AD">
        <w:rPr>
          <w:rFonts w:asciiTheme="minorHAnsi" w:hAnsiTheme="minorHAnsi"/>
          <w:sz w:val="22"/>
        </w:rPr>
        <w:t>pollinating</w:t>
      </w:r>
    </w:p>
    <w:p w:rsidR="009E04AD" w:rsidRPr="009E04AD" w:rsidRDefault="009E04AD" w:rsidP="006C6AC4">
      <w:pPr>
        <w:pStyle w:val="ListParagraph"/>
        <w:numPr>
          <w:ilvl w:val="1"/>
          <w:numId w:val="2"/>
        </w:numPr>
        <w:spacing w:line="276" w:lineRule="auto"/>
        <w:rPr>
          <w:rFonts w:asciiTheme="minorHAnsi" w:hAnsiTheme="minorHAnsi"/>
          <w:sz w:val="22"/>
        </w:rPr>
      </w:pPr>
      <w:r w:rsidRPr="009E04AD">
        <w:rPr>
          <w:rFonts w:asciiTheme="minorHAnsi" w:hAnsiTheme="minorHAnsi"/>
          <w:sz w:val="22"/>
        </w:rPr>
        <w:t>Stamen produces pollen (sperm)</w:t>
      </w:r>
    </w:p>
    <w:p w:rsidR="009E04AD" w:rsidRPr="009E04AD" w:rsidRDefault="009E04AD" w:rsidP="006C6AC4">
      <w:pPr>
        <w:pStyle w:val="ListParagraph"/>
        <w:numPr>
          <w:ilvl w:val="1"/>
          <w:numId w:val="2"/>
        </w:numPr>
        <w:spacing w:line="276" w:lineRule="auto"/>
        <w:rPr>
          <w:rFonts w:asciiTheme="minorHAnsi" w:hAnsiTheme="minorHAnsi"/>
          <w:sz w:val="22"/>
        </w:rPr>
      </w:pPr>
      <w:r w:rsidRPr="009E04AD">
        <w:rPr>
          <w:rFonts w:asciiTheme="minorHAnsi" w:hAnsiTheme="minorHAnsi"/>
          <w:sz w:val="22"/>
        </w:rPr>
        <w:t>Pistil (carpel) produces eggs</w:t>
      </w:r>
    </w:p>
    <w:p w:rsidR="009E04AD" w:rsidRDefault="009E04AD" w:rsidP="006C6AC4">
      <w:pPr>
        <w:pStyle w:val="ListParagraph"/>
        <w:numPr>
          <w:ilvl w:val="1"/>
          <w:numId w:val="2"/>
        </w:numPr>
        <w:spacing w:line="276" w:lineRule="auto"/>
        <w:rPr>
          <w:rFonts w:asciiTheme="minorHAnsi" w:hAnsiTheme="minorHAnsi"/>
          <w:sz w:val="22"/>
        </w:rPr>
      </w:pPr>
      <w:r>
        <w:rPr>
          <w:rFonts w:asciiTheme="minorHAnsi" w:hAnsiTheme="minorHAnsi"/>
          <w:sz w:val="22"/>
        </w:rPr>
        <w:t xml:space="preserve">Pollen + egg </w:t>
      </w:r>
      <w:r>
        <w:rPr>
          <w:rFonts w:asciiTheme="minorHAnsi" w:hAnsiTheme="minorHAnsi"/>
          <w:sz w:val="22"/>
        </w:rPr>
        <w:sym w:font="Symbol" w:char="F0AE"/>
      </w:r>
      <w:r>
        <w:rPr>
          <w:rFonts w:asciiTheme="minorHAnsi" w:hAnsiTheme="minorHAnsi"/>
          <w:sz w:val="22"/>
        </w:rPr>
        <w:t xml:space="preserve"> </w:t>
      </w:r>
      <w:r w:rsidRPr="009E04AD">
        <w:rPr>
          <w:rFonts w:asciiTheme="minorHAnsi" w:hAnsiTheme="minorHAnsi"/>
          <w:sz w:val="22"/>
        </w:rPr>
        <w:t>embryo</w:t>
      </w:r>
    </w:p>
    <w:p w:rsidR="009E04AD" w:rsidRDefault="009E04AD" w:rsidP="006C6AC4">
      <w:pPr>
        <w:pStyle w:val="ListParagraph"/>
        <w:numPr>
          <w:ilvl w:val="1"/>
          <w:numId w:val="2"/>
        </w:numPr>
        <w:spacing w:line="276" w:lineRule="auto"/>
        <w:rPr>
          <w:rFonts w:asciiTheme="minorHAnsi" w:hAnsiTheme="minorHAnsi"/>
          <w:sz w:val="22"/>
        </w:rPr>
      </w:pPr>
      <w:r>
        <w:rPr>
          <w:rFonts w:asciiTheme="minorHAnsi" w:hAnsiTheme="minorHAnsi"/>
          <w:sz w:val="22"/>
        </w:rPr>
        <w:t>Next generation would be identical</w:t>
      </w:r>
    </w:p>
    <w:p w:rsidR="006C6AC4" w:rsidRPr="006C6AC4" w:rsidRDefault="006C6AC4" w:rsidP="006C6AC4">
      <w:pPr>
        <w:pStyle w:val="ListParagraph"/>
        <w:numPr>
          <w:ilvl w:val="0"/>
          <w:numId w:val="2"/>
        </w:numPr>
        <w:spacing w:line="276" w:lineRule="auto"/>
        <w:rPr>
          <w:rFonts w:asciiTheme="minorHAnsi" w:hAnsiTheme="minorHAnsi"/>
          <w:sz w:val="22"/>
        </w:rPr>
      </w:pPr>
      <w:r w:rsidRPr="006C6AC4">
        <w:rPr>
          <w:rFonts w:asciiTheme="minorHAnsi" w:hAnsiTheme="minorHAnsi"/>
          <w:sz w:val="22"/>
        </w:rPr>
        <w:t>True-breeding varieties result when self-fertilization produces offspr</w:t>
      </w:r>
      <w:r>
        <w:rPr>
          <w:rFonts w:asciiTheme="minorHAnsi" w:hAnsiTheme="minorHAnsi"/>
          <w:sz w:val="22"/>
        </w:rPr>
        <w:t>ing all identical to the parent</w:t>
      </w:r>
    </w:p>
    <w:p w:rsidR="009E04AD" w:rsidRDefault="006C6AC4" w:rsidP="006C6AC4">
      <w:pPr>
        <w:pStyle w:val="ListParagraph"/>
        <w:numPr>
          <w:ilvl w:val="0"/>
          <w:numId w:val="2"/>
        </w:numPr>
        <w:spacing w:line="276" w:lineRule="auto"/>
        <w:rPr>
          <w:rFonts w:asciiTheme="minorHAnsi" w:hAnsiTheme="minorHAnsi"/>
          <w:sz w:val="22"/>
        </w:rPr>
      </w:pPr>
      <w:r w:rsidRPr="006C6AC4">
        <w:rPr>
          <w:rFonts w:asciiTheme="minorHAnsi" w:hAnsiTheme="minorHAnsi"/>
          <w:sz w:val="22"/>
        </w:rPr>
        <w:t>Cross fertilization of two differe</w:t>
      </w:r>
      <w:r>
        <w:rPr>
          <w:rFonts w:asciiTheme="minorHAnsi" w:hAnsiTheme="minorHAnsi"/>
          <w:sz w:val="22"/>
        </w:rPr>
        <w:t>nt varieties results in hybrids</w:t>
      </w:r>
    </w:p>
    <w:p w:rsidR="006C6AC4" w:rsidRPr="006C6AC4" w:rsidRDefault="006C6AC4" w:rsidP="006C6AC4">
      <w:pPr>
        <w:spacing w:line="276" w:lineRule="auto"/>
        <w:jc w:val="center"/>
        <w:rPr>
          <w:rFonts w:asciiTheme="minorHAnsi" w:hAnsiTheme="minorHAnsi"/>
          <w:sz w:val="22"/>
        </w:rPr>
      </w:pPr>
      <w:r>
        <w:rPr>
          <w:rFonts w:asciiTheme="minorHAnsi" w:hAnsiTheme="minorHAnsi"/>
          <w:noProof/>
          <w:sz w:val="22"/>
        </w:rPr>
        <w:drawing>
          <wp:inline distT="0" distB="0" distL="0" distR="0">
            <wp:extent cx="1740327" cy="24688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40327" cy="2468880"/>
                    </a:xfrm>
                    <a:prstGeom prst="rect">
                      <a:avLst/>
                    </a:prstGeom>
                  </pic:spPr>
                </pic:pic>
              </a:graphicData>
            </a:graphic>
          </wp:inline>
        </w:drawing>
      </w:r>
      <w:r>
        <w:rPr>
          <w:rFonts w:asciiTheme="minorHAnsi" w:hAnsiTheme="minorHAnsi"/>
          <w:noProof/>
          <w:sz w:val="22"/>
        </w:rPr>
        <w:drawing>
          <wp:inline distT="0" distB="0" distL="0" distR="0" wp14:anchorId="6A1809B0" wp14:editId="3738927C">
            <wp:extent cx="1405580" cy="2468880"/>
            <wp:effectExtent l="0" t="0" r="444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05580" cy="2468880"/>
                    </a:xfrm>
                    <a:prstGeom prst="rect">
                      <a:avLst/>
                    </a:prstGeom>
                  </pic:spPr>
                </pic:pic>
              </a:graphicData>
            </a:graphic>
          </wp:inline>
        </w:drawing>
      </w:r>
      <w:r w:rsidR="0032693B">
        <w:rPr>
          <w:rFonts w:asciiTheme="minorHAnsi" w:hAnsiTheme="minorHAnsi"/>
          <w:sz w:val="22"/>
        </w:rPr>
        <w:t xml:space="preserve">    </w:t>
      </w:r>
      <w:r w:rsidR="0032693B">
        <w:rPr>
          <w:rFonts w:asciiTheme="minorHAnsi" w:hAnsiTheme="minorHAnsi"/>
          <w:noProof/>
          <w:sz w:val="22"/>
        </w:rPr>
        <w:drawing>
          <wp:inline distT="0" distB="0" distL="0" distR="0">
            <wp:extent cx="2977118" cy="19202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36241_orig.gif"/>
                    <pic:cNvPicPr/>
                  </pic:nvPicPr>
                  <pic:blipFill>
                    <a:blip r:embed="rId11">
                      <a:extLst>
                        <a:ext uri="{28A0092B-C50C-407E-A947-70E740481C1C}">
                          <a14:useLocalDpi xmlns:a14="http://schemas.microsoft.com/office/drawing/2010/main" val="0"/>
                        </a:ext>
                      </a:extLst>
                    </a:blip>
                    <a:stretch>
                      <a:fillRect/>
                    </a:stretch>
                  </pic:blipFill>
                  <pic:spPr>
                    <a:xfrm>
                      <a:off x="0" y="0"/>
                      <a:ext cx="2977118" cy="1920240"/>
                    </a:xfrm>
                    <a:prstGeom prst="rect">
                      <a:avLst/>
                    </a:prstGeom>
                  </pic:spPr>
                </pic:pic>
              </a:graphicData>
            </a:graphic>
          </wp:inline>
        </w:drawing>
      </w:r>
    </w:p>
    <w:p w:rsidR="00F33AAB" w:rsidRDefault="00F33AAB" w:rsidP="00F33AAB">
      <w:pPr>
        <w:spacing w:line="276" w:lineRule="auto"/>
        <w:rPr>
          <w:rFonts w:asciiTheme="minorHAnsi" w:hAnsiTheme="minorHAnsi"/>
          <w:b/>
          <w:sz w:val="22"/>
        </w:rPr>
      </w:pPr>
      <w:r w:rsidRPr="00206BB4">
        <w:rPr>
          <w:rFonts w:asciiTheme="minorHAnsi" w:hAnsiTheme="minorHAnsi"/>
          <w:b/>
          <w:sz w:val="22"/>
        </w:rPr>
        <w:lastRenderedPageBreak/>
        <w:t xml:space="preserve">9.3 – Mendel’s law of segregation describes the inheritance of a single character </w:t>
      </w:r>
    </w:p>
    <w:p w:rsidR="000C304C" w:rsidRDefault="00F541AD" w:rsidP="000C304C">
      <w:pPr>
        <w:pStyle w:val="ListParagraph"/>
        <w:numPr>
          <w:ilvl w:val="0"/>
          <w:numId w:val="3"/>
        </w:numPr>
        <w:spacing w:line="276" w:lineRule="auto"/>
        <w:rPr>
          <w:rFonts w:asciiTheme="minorHAnsi" w:hAnsiTheme="minorHAnsi"/>
          <w:sz w:val="22"/>
        </w:rPr>
      </w:pPr>
      <w:r w:rsidRPr="00F541AD">
        <w:rPr>
          <w:rFonts w:asciiTheme="minorHAnsi" w:hAnsiTheme="minorHAnsi"/>
          <w:b/>
          <w:sz w:val="22"/>
        </w:rPr>
        <w:t>Monohybrid cross</w:t>
      </w:r>
      <w:r>
        <w:rPr>
          <w:rFonts w:asciiTheme="minorHAnsi" w:hAnsiTheme="minorHAnsi"/>
          <w:sz w:val="22"/>
        </w:rPr>
        <w:t>: cross between 2 individuals differing in a single characteristic</w:t>
      </w:r>
    </w:p>
    <w:p w:rsidR="00F541AD" w:rsidRDefault="00F541AD" w:rsidP="00F541AD">
      <w:pPr>
        <w:pStyle w:val="ListParagraph"/>
        <w:numPr>
          <w:ilvl w:val="1"/>
          <w:numId w:val="3"/>
        </w:numPr>
        <w:spacing w:line="276" w:lineRule="auto"/>
        <w:rPr>
          <w:rFonts w:asciiTheme="minorHAnsi" w:hAnsiTheme="minorHAnsi"/>
          <w:sz w:val="22"/>
        </w:rPr>
      </w:pPr>
      <w:r>
        <w:rPr>
          <w:rFonts w:asciiTheme="minorHAnsi" w:hAnsiTheme="minorHAnsi"/>
          <w:sz w:val="22"/>
        </w:rPr>
        <w:t>Cross between purple &amp; white</w:t>
      </w:r>
    </w:p>
    <w:p w:rsidR="00F541AD" w:rsidRDefault="00F541AD" w:rsidP="00F541AD">
      <w:pPr>
        <w:pStyle w:val="ListParagraph"/>
        <w:numPr>
          <w:ilvl w:val="0"/>
          <w:numId w:val="3"/>
        </w:numPr>
        <w:spacing w:line="276" w:lineRule="auto"/>
        <w:rPr>
          <w:rFonts w:asciiTheme="minorHAnsi" w:hAnsiTheme="minorHAnsi"/>
          <w:sz w:val="22"/>
        </w:rPr>
      </w:pPr>
      <w:r>
        <w:rPr>
          <w:rFonts w:asciiTheme="minorHAnsi" w:hAnsiTheme="minorHAnsi"/>
          <w:sz w:val="22"/>
        </w:rPr>
        <w:t>Mendel developed 4 hypotheses:</w:t>
      </w:r>
    </w:p>
    <w:p w:rsidR="00F541AD" w:rsidRPr="00B01179" w:rsidRDefault="00F541AD" w:rsidP="00B01179">
      <w:pPr>
        <w:pStyle w:val="ListParagraph"/>
        <w:numPr>
          <w:ilvl w:val="1"/>
          <w:numId w:val="9"/>
        </w:numPr>
        <w:spacing w:line="276" w:lineRule="auto"/>
        <w:rPr>
          <w:rFonts w:asciiTheme="minorHAnsi" w:hAnsiTheme="minorHAnsi"/>
          <w:sz w:val="22"/>
        </w:rPr>
      </w:pPr>
      <w:r w:rsidRPr="00B01179">
        <w:rPr>
          <w:rFonts w:asciiTheme="minorHAnsi" w:hAnsiTheme="minorHAnsi"/>
          <w:b/>
          <w:sz w:val="22"/>
        </w:rPr>
        <w:t>Alleles</w:t>
      </w:r>
      <w:r w:rsidRPr="00B01179">
        <w:rPr>
          <w:rFonts w:asciiTheme="minorHAnsi" w:hAnsiTheme="minorHAnsi"/>
          <w:sz w:val="22"/>
        </w:rPr>
        <w:t xml:space="preserve"> are alternative versions of genes that account for variations in inherited characteristics.</w:t>
      </w:r>
    </w:p>
    <w:p w:rsidR="00F541AD" w:rsidRDefault="00F541AD" w:rsidP="00B01179">
      <w:pPr>
        <w:pStyle w:val="ListParagraph"/>
        <w:numPr>
          <w:ilvl w:val="2"/>
          <w:numId w:val="10"/>
        </w:numPr>
        <w:spacing w:line="276" w:lineRule="auto"/>
        <w:rPr>
          <w:rFonts w:asciiTheme="minorHAnsi" w:hAnsiTheme="minorHAnsi"/>
          <w:sz w:val="22"/>
        </w:rPr>
      </w:pPr>
      <w:r w:rsidRPr="00F541AD">
        <w:rPr>
          <w:rFonts w:asciiTheme="minorHAnsi" w:hAnsiTheme="minorHAnsi"/>
          <w:b/>
          <w:sz w:val="22"/>
        </w:rPr>
        <w:t>Genotype</w:t>
      </w:r>
      <w:r>
        <w:rPr>
          <w:rFonts w:asciiTheme="minorHAnsi" w:hAnsiTheme="minorHAnsi"/>
          <w:sz w:val="22"/>
        </w:rPr>
        <w:t xml:space="preserve"> (letters)</w:t>
      </w:r>
    </w:p>
    <w:p w:rsidR="00F541AD" w:rsidRDefault="00F541AD" w:rsidP="00B01179">
      <w:pPr>
        <w:pStyle w:val="ListParagraph"/>
        <w:numPr>
          <w:ilvl w:val="2"/>
          <w:numId w:val="10"/>
        </w:numPr>
        <w:spacing w:line="276" w:lineRule="auto"/>
        <w:rPr>
          <w:rFonts w:asciiTheme="minorHAnsi" w:hAnsiTheme="minorHAnsi"/>
          <w:sz w:val="22"/>
        </w:rPr>
      </w:pPr>
      <w:r w:rsidRPr="00F541AD">
        <w:rPr>
          <w:rFonts w:asciiTheme="minorHAnsi" w:hAnsiTheme="minorHAnsi"/>
          <w:b/>
          <w:sz w:val="22"/>
        </w:rPr>
        <w:t>Phenotype</w:t>
      </w:r>
      <w:r>
        <w:rPr>
          <w:rFonts w:asciiTheme="minorHAnsi" w:hAnsiTheme="minorHAnsi"/>
          <w:sz w:val="22"/>
        </w:rPr>
        <w:t xml:space="preserve"> (physical characteristics)</w:t>
      </w:r>
    </w:p>
    <w:p w:rsidR="00F541AD" w:rsidRDefault="00F541AD" w:rsidP="00B01179">
      <w:pPr>
        <w:pStyle w:val="ListParagraph"/>
        <w:numPr>
          <w:ilvl w:val="1"/>
          <w:numId w:val="9"/>
        </w:numPr>
        <w:spacing w:line="276" w:lineRule="auto"/>
        <w:rPr>
          <w:rFonts w:asciiTheme="minorHAnsi" w:hAnsiTheme="minorHAnsi"/>
          <w:sz w:val="22"/>
        </w:rPr>
      </w:pPr>
      <w:r>
        <w:rPr>
          <w:rFonts w:asciiTheme="minorHAnsi" w:hAnsiTheme="minorHAnsi"/>
          <w:sz w:val="22"/>
        </w:rPr>
        <w:t>For each characteristic, an organism inherits 2 alleles, 1 from each parent. Alleles can be the same or different.</w:t>
      </w:r>
    </w:p>
    <w:p w:rsidR="00F541AD" w:rsidRDefault="00F541AD" w:rsidP="00B01179">
      <w:pPr>
        <w:pStyle w:val="ListParagraph"/>
        <w:numPr>
          <w:ilvl w:val="2"/>
          <w:numId w:val="11"/>
        </w:numPr>
        <w:spacing w:line="276" w:lineRule="auto"/>
        <w:rPr>
          <w:rFonts w:asciiTheme="minorHAnsi" w:hAnsiTheme="minorHAnsi"/>
          <w:sz w:val="22"/>
        </w:rPr>
      </w:pPr>
      <w:r w:rsidRPr="00F541AD">
        <w:rPr>
          <w:rFonts w:asciiTheme="minorHAnsi" w:hAnsiTheme="minorHAnsi"/>
          <w:b/>
          <w:sz w:val="22"/>
        </w:rPr>
        <w:t>Homozygous</w:t>
      </w:r>
      <w:r>
        <w:rPr>
          <w:rFonts w:asciiTheme="minorHAnsi" w:hAnsiTheme="minorHAnsi"/>
          <w:sz w:val="22"/>
        </w:rPr>
        <w:t xml:space="preserve"> genotype (PP, pp)</w:t>
      </w:r>
    </w:p>
    <w:p w:rsidR="00F541AD" w:rsidRDefault="00F541AD" w:rsidP="00B01179">
      <w:pPr>
        <w:pStyle w:val="ListParagraph"/>
        <w:numPr>
          <w:ilvl w:val="2"/>
          <w:numId w:val="11"/>
        </w:numPr>
        <w:spacing w:line="276" w:lineRule="auto"/>
        <w:rPr>
          <w:rFonts w:asciiTheme="minorHAnsi" w:hAnsiTheme="minorHAnsi"/>
          <w:sz w:val="22"/>
        </w:rPr>
      </w:pPr>
      <w:r w:rsidRPr="00F541AD">
        <w:rPr>
          <w:rFonts w:asciiTheme="minorHAnsi" w:hAnsiTheme="minorHAnsi"/>
          <w:b/>
          <w:sz w:val="22"/>
        </w:rPr>
        <w:t>Heterozygous</w:t>
      </w:r>
      <w:r>
        <w:rPr>
          <w:rFonts w:asciiTheme="minorHAnsi" w:hAnsiTheme="minorHAnsi"/>
          <w:sz w:val="22"/>
        </w:rPr>
        <w:t xml:space="preserve"> genotype (Pp)</w:t>
      </w:r>
    </w:p>
    <w:p w:rsidR="00F541AD" w:rsidRDefault="00F541AD" w:rsidP="00B01179">
      <w:pPr>
        <w:pStyle w:val="ListParagraph"/>
        <w:numPr>
          <w:ilvl w:val="1"/>
          <w:numId w:val="9"/>
        </w:numPr>
        <w:spacing w:line="276" w:lineRule="auto"/>
        <w:rPr>
          <w:rFonts w:asciiTheme="minorHAnsi" w:hAnsiTheme="minorHAnsi"/>
          <w:sz w:val="22"/>
        </w:rPr>
      </w:pPr>
      <w:r w:rsidRPr="00F541AD">
        <w:rPr>
          <w:rFonts w:asciiTheme="minorHAnsi" w:hAnsiTheme="minorHAnsi"/>
          <w:sz w:val="22"/>
        </w:rPr>
        <w:t>If the alleles of an inherited pair differ, then one determines the organism’s appearance and is called the dominant allele (capital letter). The other has no noticeable effect on the organism’s appearance and is called the recessive allele (lower case letter).</w:t>
      </w:r>
    </w:p>
    <w:p w:rsidR="00F541AD" w:rsidRDefault="00F541AD" w:rsidP="00B01179">
      <w:pPr>
        <w:pStyle w:val="ListParagraph"/>
        <w:numPr>
          <w:ilvl w:val="1"/>
          <w:numId w:val="9"/>
        </w:numPr>
        <w:spacing w:line="276" w:lineRule="auto"/>
        <w:rPr>
          <w:rFonts w:asciiTheme="minorHAnsi" w:hAnsiTheme="minorHAnsi"/>
          <w:sz w:val="22"/>
        </w:rPr>
      </w:pPr>
      <w:r w:rsidRPr="00F541AD">
        <w:rPr>
          <w:rFonts w:asciiTheme="minorHAnsi" w:hAnsiTheme="minorHAnsi"/>
          <w:sz w:val="22"/>
        </w:rPr>
        <w:t xml:space="preserve">A sperm or egg carries only one allele for each inherited character because allele pairs separate (segregate) from each other during the production of gametes. This statement is called the </w:t>
      </w:r>
      <w:r w:rsidRPr="00F541AD">
        <w:rPr>
          <w:rFonts w:asciiTheme="minorHAnsi" w:hAnsiTheme="minorHAnsi"/>
          <w:b/>
          <w:sz w:val="22"/>
        </w:rPr>
        <w:t>law of segregation</w:t>
      </w:r>
      <w:r w:rsidRPr="00F541AD">
        <w:rPr>
          <w:rFonts w:asciiTheme="minorHAnsi" w:hAnsiTheme="minorHAnsi"/>
          <w:sz w:val="22"/>
        </w:rPr>
        <w:t>.</w:t>
      </w:r>
    </w:p>
    <w:p w:rsidR="00F541AD" w:rsidRDefault="00F541AD" w:rsidP="00F541AD">
      <w:pPr>
        <w:pStyle w:val="ListParagraph"/>
        <w:numPr>
          <w:ilvl w:val="0"/>
          <w:numId w:val="3"/>
        </w:numPr>
        <w:spacing w:line="276" w:lineRule="auto"/>
        <w:rPr>
          <w:rFonts w:asciiTheme="minorHAnsi" w:hAnsiTheme="minorHAnsi"/>
          <w:sz w:val="22"/>
        </w:rPr>
      </w:pPr>
      <w:r>
        <w:rPr>
          <w:rFonts w:asciiTheme="minorHAnsi" w:hAnsiTheme="minorHAnsi"/>
          <w:sz w:val="22"/>
        </w:rPr>
        <w:t>Explains 3:1 ratio in F</w:t>
      </w:r>
      <w:r>
        <w:rPr>
          <w:rFonts w:asciiTheme="minorHAnsi" w:hAnsiTheme="minorHAnsi"/>
          <w:sz w:val="22"/>
          <w:vertAlign w:val="subscript"/>
        </w:rPr>
        <w:t>2</w:t>
      </w:r>
      <w:r>
        <w:rPr>
          <w:rFonts w:asciiTheme="minorHAnsi" w:hAnsiTheme="minorHAnsi"/>
          <w:sz w:val="22"/>
        </w:rPr>
        <w:t xml:space="preserve"> generation</w:t>
      </w:r>
    </w:p>
    <w:p w:rsidR="00F541AD" w:rsidRPr="000C304C" w:rsidRDefault="00F541AD" w:rsidP="00F541AD">
      <w:pPr>
        <w:pStyle w:val="ListParagraph"/>
        <w:numPr>
          <w:ilvl w:val="1"/>
          <w:numId w:val="3"/>
        </w:numPr>
        <w:spacing w:line="276" w:lineRule="auto"/>
        <w:rPr>
          <w:rFonts w:asciiTheme="minorHAnsi" w:hAnsiTheme="minorHAnsi"/>
          <w:sz w:val="22"/>
        </w:rPr>
      </w:pPr>
      <w:r>
        <w:rPr>
          <w:rFonts w:asciiTheme="minorHAnsi" w:hAnsiTheme="minorHAnsi"/>
          <w:sz w:val="22"/>
        </w:rPr>
        <w:t xml:space="preserve">Punnett square </w:t>
      </w:r>
    </w:p>
    <w:p w:rsidR="00F33AAB" w:rsidRDefault="00F33AAB" w:rsidP="00F33AAB">
      <w:pPr>
        <w:spacing w:line="276" w:lineRule="auto"/>
        <w:rPr>
          <w:rFonts w:asciiTheme="minorHAnsi" w:hAnsiTheme="minorHAnsi"/>
          <w:b/>
          <w:sz w:val="22"/>
        </w:rPr>
      </w:pPr>
      <w:r w:rsidRPr="00206BB4">
        <w:rPr>
          <w:rFonts w:asciiTheme="minorHAnsi" w:hAnsiTheme="minorHAnsi"/>
          <w:b/>
          <w:sz w:val="22"/>
        </w:rPr>
        <w:t xml:space="preserve">9.4 – Homologous chromosomes bear the alleles for each character </w:t>
      </w:r>
    </w:p>
    <w:p w:rsidR="00BA2DD3" w:rsidRPr="00A9735F" w:rsidRDefault="00A9735F" w:rsidP="00A9735F">
      <w:pPr>
        <w:spacing w:line="276" w:lineRule="auto"/>
        <w:jc w:val="center"/>
        <w:rPr>
          <w:rFonts w:asciiTheme="minorHAnsi" w:hAnsiTheme="minorHAnsi"/>
          <w:sz w:val="22"/>
        </w:rPr>
      </w:pPr>
      <w:r>
        <w:rPr>
          <w:rFonts w:asciiTheme="minorHAnsi" w:hAnsiTheme="minorHAnsi"/>
          <w:noProof/>
          <w:sz w:val="22"/>
        </w:rPr>
        <w:drawing>
          <wp:inline distT="0" distB="0" distL="0" distR="0">
            <wp:extent cx="3754330"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54330" cy="1828800"/>
                    </a:xfrm>
                    <a:prstGeom prst="rect">
                      <a:avLst/>
                    </a:prstGeom>
                  </pic:spPr>
                </pic:pic>
              </a:graphicData>
            </a:graphic>
          </wp:inline>
        </w:drawing>
      </w:r>
    </w:p>
    <w:p w:rsidR="00F33AAB" w:rsidRDefault="00F33AAB" w:rsidP="00F33AAB">
      <w:pPr>
        <w:spacing w:line="276" w:lineRule="auto"/>
        <w:rPr>
          <w:rFonts w:asciiTheme="minorHAnsi" w:hAnsiTheme="minorHAnsi"/>
          <w:b/>
          <w:sz w:val="22"/>
        </w:rPr>
      </w:pPr>
      <w:r w:rsidRPr="00206BB4">
        <w:rPr>
          <w:rFonts w:asciiTheme="minorHAnsi" w:hAnsiTheme="minorHAnsi"/>
          <w:b/>
          <w:sz w:val="22"/>
        </w:rPr>
        <w:t>9.5 – The law of independe</w:t>
      </w:r>
      <w:r w:rsidR="00F541AD">
        <w:rPr>
          <w:rFonts w:asciiTheme="minorHAnsi" w:hAnsiTheme="minorHAnsi"/>
          <w:b/>
          <w:sz w:val="22"/>
        </w:rPr>
        <w:t>nt assortment is revealed by tra</w:t>
      </w:r>
      <w:r w:rsidRPr="00206BB4">
        <w:rPr>
          <w:rFonts w:asciiTheme="minorHAnsi" w:hAnsiTheme="minorHAnsi"/>
          <w:b/>
          <w:sz w:val="22"/>
        </w:rPr>
        <w:t>cking two characters at once</w:t>
      </w:r>
    </w:p>
    <w:p w:rsidR="000A74D2" w:rsidRDefault="008B129B" w:rsidP="000A74D2">
      <w:pPr>
        <w:pStyle w:val="ListParagraph"/>
        <w:numPr>
          <w:ilvl w:val="0"/>
          <w:numId w:val="3"/>
        </w:numPr>
        <w:spacing w:line="276" w:lineRule="auto"/>
        <w:rPr>
          <w:rFonts w:asciiTheme="minorHAnsi" w:hAnsiTheme="minorHAnsi"/>
          <w:sz w:val="22"/>
        </w:rPr>
      </w:pPr>
      <w:r>
        <w:rPr>
          <w:rFonts w:asciiTheme="minorHAnsi" w:hAnsiTheme="minorHAnsi"/>
          <w:sz w:val="22"/>
        </w:rPr>
        <w:t>Dihybrid cross: plants are crossed that differ in 2 characteristics</w:t>
      </w:r>
    </w:p>
    <w:p w:rsidR="008B129B" w:rsidRDefault="008B129B" w:rsidP="000A74D2">
      <w:pPr>
        <w:pStyle w:val="ListParagraph"/>
        <w:numPr>
          <w:ilvl w:val="0"/>
          <w:numId w:val="3"/>
        </w:numPr>
        <w:spacing w:line="276" w:lineRule="auto"/>
        <w:rPr>
          <w:rFonts w:asciiTheme="minorHAnsi" w:hAnsiTheme="minorHAnsi"/>
          <w:sz w:val="22"/>
        </w:rPr>
      </w:pPr>
      <w:r>
        <w:rPr>
          <w:rFonts w:asciiTheme="minorHAnsi" w:hAnsiTheme="minorHAnsi"/>
          <w:sz w:val="22"/>
        </w:rPr>
        <w:t>Characteristics assort independently</w:t>
      </w:r>
    </w:p>
    <w:p w:rsidR="00827B1F" w:rsidRDefault="00827B1F" w:rsidP="00827B1F">
      <w:pPr>
        <w:pStyle w:val="ListParagraph"/>
        <w:numPr>
          <w:ilvl w:val="1"/>
          <w:numId w:val="3"/>
        </w:numPr>
        <w:spacing w:line="276" w:lineRule="auto"/>
        <w:rPr>
          <w:rFonts w:asciiTheme="minorHAnsi" w:hAnsiTheme="minorHAnsi"/>
          <w:sz w:val="22"/>
        </w:rPr>
      </w:pPr>
      <w:r>
        <w:rPr>
          <w:rFonts w:asciiTheme="minorHAnsi" w:hAnsiTheme="minorHAnsi"/>
          <w:sz w:val="22"/>
        </w:rPr>
        <w:t>I</w:t>
      </w:r>
      <w:r w:rsidRPr="00827B1F">
        <w:rPr>
          <w:rFonts w:asciiTheme="minorHAnsi" w:hAnsiTheme="minorHAnsi"/>
          <w:sz w:val="22"/>
        </w:rPr>
        <w:t>nheritance of one character has no effect on the inheritance of another</w:t>
      </w:r>
    </w:p>
    <w:p w:rsidR="008B129B" w:rsidRDefault="008B129B" w:rsidP="008B129B">
      <w:pPr>
        <w:pStyle w:val="ListParagraph"/>
        <w:numPr>
          <w:ilvl w:val="1"/>
          <w:numId w:val="3"/>
        </w:numPr>
        <w:spacing w:line="276" w:lineRule="auto"/>
        <w:rPr>
          <w:rFonts w:asciiTheme="minorHAnsi" w:hAnsiTheme="minorHAnsi"/>
          <w:sz w:val="22"/>
        </w:rPr>
      </w:pPr>
      <w:r>
        <w:rPr>
          <w:rFonts w:asciiTheme="minorHAnsi" w:hAnsiTheme="minorHAnsi"/>
          <w:sz w:val="22"/>
        </w:rPr>
        <w:t>Independent assortment occurs only when traits are on different chromosomes</w:t>
      </w:r>
    </w:p>
    <w:p w:rsidR="00827B1F" w:rsidRPr="00827B1F" w:rsidRDefault="00827B1F" w:rsidP="00827B1F">
      <w:pPr>
        <w:pStyle w:val="ListParagraph"/>
        <w:numPr>
          <w:ilvl w:val="0"/>
          <w:numId w:val="3"/>
        </w:numPr>
        <w:spacing w:line="276" w:lineRule="auto"/>
        <w:rPr>
          <w:rFonts w:asciiTheme="minorHAnsi" w:hAnsiTheme="minorHAnsi"/>
          <w:sz w:val="22"/>
        </w:rPr>
      </w:pPr>
      <w:r w:rsidRPr="00827B1F">
        <w:rPr>
          <w:rFonts w:asciiTheme="minorHAnsi" w:hAnsiTheme="minorHAnsi"/>
          <w:sz w:val="22"/>
        </w:rPr>
        <w:t>Mendel performed the following dihybrid cross with the following results:</w:t>
      </w:r>
    </w:p>
    <w:p w:rsidR="00827B1F" w:rsidRPr="00827B1F" w:rsidRDefault="00827B1F" w:rsidP="00827B1F">
      <w:pPr>
        <w:pStyle w:val="ListParagraph"/>
        <w:numPr>
          <w:ilvl w:val="1"/>
          <w:numId w:val="3"/>
        </w:numPr>
        <w:spacing w:line="276" w:lineRule="auto"/>
        <w:rPr>
          <w:rFonts w:asciiTheme="minorHAnsi" w:hAnsiTheme="minorHAnsi"/>
          <w:sz w:val="22"/>
        </w:rPr>
      </w:pPr>
      <w:r w:rsidRPr="00827B1F">
        <w:rPr>
          <w:rFonts w:asciiTheme="minorHAnsi" w:hAnsiTheme="minorHAnsi"/>
          <w:sz w:val="22"/>
        </w:rPr>
        <w:t xml:space="preserve">P </w:t>
      </w:r>
      <w:r>
        <w:rPr>
          <w:rFonts w:asciiTheme="minorHAnsi" w:hAnsiTheme="minorHAnsi"/>
          <w:sz w:val="22"/>
        </w:rPr>
        <w:t>generation: round yellow seeds x</w:t>
      </w:r>
      <w:r w:rsidRPr="00827B1F">
        <w:rPr>
          <w:rFonts w:asciiTheme="minorHAnsi" w:hAnsiTheme="minorHAnsi"/>
          <w:sz w:val="22"/>
        </w:rPr>
        <w:t xml:space="preserve"> wrinkled green seeds </w:t>
      </w:r>
    </w:p>
    <w:p w:rsidR="00827B1F" w:rsidRPr="00827B1F" w:rsidRDefault="00827B1F" w:rsidP="00827B1F">
      <w:pPr>
        <w:pStyle w:val="ListParagraph"/>
        <w:numPr>
          <w:ilvl w:val="1"/>
          <w:numId w:val="3"/>
        </w:numPr>
        <w:spacing w:line="276" w:lineRule="auto"/>
        <w:rPr>
          <w:rFonts w:asciiTheme="minorHAnsi" w:hAnsiTheme="minorHAnsi"/>
          <w:sz w:val="22"/>
        </w:rPr>
      </w:pPr>
      <w:r w:rsidRPr="00827B1F">
        <w:rPr>
          <w:rFonts w:asciiTheme="minorHAnsi" w:hAnsiTheme="minorHAnsi"/>
          <w:sz w:val="22"/>
        </w:rPr>
        <w:t xml:space="preserve">F1 generation: all plants with round yellow seeds </w:t>
      </w:r>
    </w:p>
    <w:p w:rsidR="00827B1F" w:rsidRPr="00827B1F" w:rsidRDefault="00827B1F" w:rsidP="00827B1F">
      <w:pPr>
        <w:pStyle w:val="ListParagraph"/>
        <w:numPr>
          <w:ilvl w:val="1"/>
          <w:numId w:val="3"/>
        </w:numPr>
        <w:spacing w:line="276" w:lineRule="auto"/>
        <w:rPr>
          <w:rFonts w:asciiTheme="minorHAnsi" w:hAnsiTheme="minorHAnsi"/>
          <w:sz w:val="22"/>
        </w:rPr>
      </w:pPr>
      <w:r w:rsidRPr="00827B1F">
        <w:rPr>
          <w:rFonts w:asciiTheme="minorHAnsi" w:hAnsiTheme="minorHAnsi"/>
          <w:sz w:val="22"/>
        </w:rPr>
        <w:t>F2 generation:</w:t>
      </w:r>
      <w:r>
        <w:rPr>
          <w:rFonts w:asciiTheme="minorHAnsi" w:hAnsiTheme="minorHAnsi"/>
          <w:sz w:val="22"/>
        </w:rPr>
        <w:t xml:space="preserve"> (phenotypic ratio: 9:3:3:1)</w:t>
      </w:r>
    </w:p>
    <w:p w:rsidR="00827B1F" w:rsidRPr="00827B1F" w:rsidRDefault="00827B1F" w:rsidP="00827B1F">
      <w:pPr>
        <w:pStyle w:val="ListParagraph"/>
        <w:numPr>
          <w:ilvl w:val="2"/>
          <w:numId w:val="3"/>
        </w:numPr>
        <w:spacing w:line="276" w:lineRule="auto"/>
        <w:rPr>
          <w:rFonts w:asciiTheme="minorHAnsi" w:hAnsiTheme="minorHAnsi"/>
          <w:sz w:val="22"/>
        </w:rPr>
      </w:pPr>
      <w:r w:rsidRPr="00827B1F">
        <w:rPr>
          <w:rFonts w:asciiTheme="minorHAnsi" w:hAnsiTheme="minorHAnsi"/>
          <w:sz w:val="22"/>
        </w:rPr>
        <w:t>9/16 had round yellow seeds</w:t>
      </w:r>
    </w:p>
    <w:p w:rsidR="00827B1F" w:rsidRPr="00827B1F" w:rsidRDefault="00827B1F" w:rsidP="00827B1F">
      <w:pPr>
        <w:pStyle w:val="ListParagraph"/>
        <w:numPr>
          <w:ilvl w:val="2"/>
          <w:numId w:val="3"/>
        </w:numPr>
        <w:spacing w:line="276" w:lineRule="auto"/>
        <w:rPr>
          <w:rFonts w:asciiTheme="minorHAnsi" w:hAnsiTheme="minorHAnsi"/>
          <w:sz w:val="22"/>
        </w:rPr>
      </w:pPr>
      <w:r w:rsidRPr="00827B1F">
        <w:rPr>
          <w:rFonts w:asciiTheme="minorHAnsi" w:hAnsiTheme="minorHAnsi"/>
          <w:sz w:val="22"/>
        </w:rPr>
        <w:t>3/16 had wrinkled yellow seeds</w:t>
      </w:r>
    </w:p>
    <w:p w:rsidR="00827B1F" w:rsidRPr="00827B1F" w:rsidRDefault="00827B1F" w:rsidP="00827B1F">
      <w:pPr>
        <w:pStyle w:val="ListParagraph"/>
        <w:numPr>
          <w:ilvl w:val="2"/>
          <w:numId w:val="3"/>
        </w:numPr>
        <w:spacing w:line="276" w:lineRule="auto"/>
        <w:rPr>
          <w:rFonts w:asciiTheme="minorHAnsi" w:hAnsiTheme="minorHAnsi"/>
          <w:sz w:val="22"/>
        </w:rPr>
      </w:pPr>
      <w:r w:rsidRPr="00827B1F">
        <w:rPr>
          <w:rFonts w:asciiTheme="minorHAnsi" w:hAnsiTheme="minorHAnsi"/>
          <w:sz w:val="22"/>
        </w:rPr>
        <w:t>3/16 had round green seeds</w:t>
      </w:r>
    </w:p>
    <w:p w:rsidR="00827B1F" w:rsidRPr="00827B1F" w:rsidRDefault="00827B1F" w:rsidP="00827B1F">
      <w:pPr>
        <w:pStyle w:val="ListParagraph"/>
        <w:numPr>
          <w:ilvl w:val="2"/>
          <w:numId w:val="3"/>
        </w:numPr>
        <w:spacing w:line="276" w:lineRule="auto"/>
        <w:rPr>
          <w:rFonts w:asciiTheme="minorHAnsi" w:hAnsiTheme="minorHAnsi"/>
          <w:sz w:val="22"/>
        </w:rPr>
      </w:pPr>
      <w:r w:rsidRPr="00827B1F">
        <w:rPr>
          <w:rFonts w:asciiTheme="minorHAnsi" w:hAnsiTheme="minorHAnsi"/>
          <w:sz w:val="22"/>
        </w:rPr>
        <w:t>1/16 had wrinkled green seeds</w:t>
      </w:r>
    </w:p>
    <w:p w:rsidR="00827B1F" w:rsidRDefault="00827B1F" w:rsidP="00827B1F">
      <w:pPr>
        <w:spacing w:line="276" w:lineRule="auto"/>
        <w:jc w:val="center"/>
        <w:rPr>
          <w:rFonts w:asciiTheme="minorHAnsi" w:hAnsiTheme="minorHAnsi"/>
          <w:sz w:val="22"/>
        </w:rPr>
      </w:pPr>
      <w:r>
        <w:rPr>
          <w:rFonts w:asciiTheme="minorHAnsi" w:hAnsiTheme="minorHAnsi"/>
          <w:noProof/>
          <w:sz w:val="22"/>
        </w:rPr>
        <w:lastRenderedPageBreak/>
        <w:drawing>
          <wp:inline distT="0" distB="0" distL="0" distR="0" wp14:anchorId="1BA1F4E4" wp14:editId="2F3C92DD">
            <wp:extent cx="4455539" cy="32004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55539" cy="3200400"/>
                    </a:xfrm>
                    <a:prstGeom prst="rect">
                      <a:avLst/>
                    </a:prstGeom>
                  </pic:spPr>
                </pic:pic>
              </a:graphicData>
            </a:graphic>
          </wp:inline>
        </w:drawing>
      </w:r>
    </w:p>
    <w:p w:rsidR="00827B1F" w:rsidRDefault="000E38C0" w:rsidP="00827B1F">
      <w:pPr>
        <w:spacing w:line="276" w:lineRule="auto"/>
        <w:rPr>
          <w:rFonts w:asciiTheme="minorHAnsi" w:hAnsiTheme="minorHAnsi"/>
          <w:sz w:val="22"/>
        </w:rPr>
      </w:pPr>
      <w:r>
        <w:rPr>
          <w:rFonts w:asciiTheme="minorHAnsi" w:hAnsiTheme="minorHAnsi"/>
          <w:noProof/>
          <w:sz w:val="22"/>
        </w:rPr>
        <w:drawing>
          <wp:anchor distT="0" distB="0" distL="114300" distR="114300" simplePos="0" relativeHeight="251659264" behindDoc="1" locked="0" layoutInCell="1" allowOverlap="1" wp14:anchorId="4CCC52E5" wp14:editId="5594F362">
            <wp:simplePos x="0" y="0"/>
            <wp:positionH relativeFrom="column">
              <wp:posOffset>4011930</wp:posOffset>
            </wp:positionH>
            <wp:positionV relativeFrom="paragraph">
              <wp:posOffset>126365</wp:posOffset>
            </wp:positionV>
            <wp:extent cx="2298065" cy="1737360"/>
            <wp:effectExtent l="0" t="0" r="6985" b="0"/>
            <wp:wrapThrough wrapText="bothSides">
              <wp:wrapPolygon edited="0">
                <wp:start x="0" y="0"/>
                <wp:lineTo x="0" y="21316"/>
                <wp:lineTo x="21487" y="21316"/>
                <wp:lineTo x="2148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98065" cy="1737360"/>
                    </a:xfrm>
                    <a:prstGeom prst="rect">
                      <a:avLst/>
                    </a:prstGeom>
                  </pic:spPr>
                </pic:pic>
              </a:graphicData>
            </a:graphic>
            <wp14:sizeRelH relativeFrom="page">
              <wp14:pctWidth>0</wp14:pctWidth>
            </wp14:sizeRelH>
            <wp14:sizeRelV relativeFrom="page">
              <wp14:pctHeight>0</wp14:pctHeight>
            </wp14:sizeRelV>
          </wp:anchor>
        </w:drawing>
      </w:r>
    </w:p>
    <w:p w:rsidR="00F33AAB" w:rsidRDefault="00F33AAB" w:rsidP="00F33AAB">
      <w:pPr>
        <w:spacing w:line="276" w:lineRule="auto"/>
        <w:rPr>
          <w:rFonts w:asciiTheme="minorHAnsi" w:hAnsiTheme="minorHAnsi"/>
          <w:b/>
          <w:sz w:val="22"/>
        </w:rPr>
      </w:pPr>
      <w:r w:rsidRPr="00206BB4">
        <w:rPr>
          <w:rFonts w:asciiTheme="minorHAnsi" w:hAnsiTheme="minorHAnsi"/>
          <w:b/>
          <w:sz w:val="22"/>
        </w:rPr>
        <w:t xml:space="preserve">9.8 – </w:t>
      </w:r>
      <w:r w:rsidR="00BF2B7C">
        <w:rPr>
          <w:rFonts w:asciiTheme="minorHAnsi" w:hAnsiTheme="minorHAnsi"/>
          <w:b/>
          <w:sz w:val="22"/>
        </w:rPr>
        <w:t xml:space="preserve">CONNECTION: </w:t>
      </w:r>
      <w:r w:rsidRPr="00206BB4">
        <w:rPr>
          <w:rFonts w:asciiTheme="minorHAnsi" w:hAnsiTheme="minorHAnsi"/>
          <w:b/>
          <w:sz w:val="22"/>
        </w:rPr>
        <w:t>Genetic traits in humans can be tracked through family pedigrees</w:t>
      </w:r>
    </w:p>
    <w:p w:rsidR="00827B1F" w:rsidRDefault="00827B1F" w:rsidP="00827B1F">
      <w:pPr>
        <w:pStyle w:val="ListParagraph"/>
        <w:numPr>
          <w:ilvl w:val="0"/>
          <w:numId w:val="13"/>
        </w:numPr>
        <w:spacing w:line="276" w:lineRule="auto"/>
        <w:rPr>
          <w:rFonts w:asciiTheme="minorHAnsi" w:hAnsiTheme="minorHAnsi"/>
          <w:sz w:val="22"/>
        </w:rPr>
      </w:pPr>
      <w:r>
        <w:rPr>
          <w:rFonts w:asciiTheme="minorHAnsi" w:hAnsiTheme="minorHAnsi"/>
          <w:sz w:val="22"/>
        </w:rPr>
        <w:t xml:space="preserve">Mendel’s laws apply to inheritance of many human traits </w:t>
      </w:r>
    </w:p>
    <w:p w:rsidR="000E38C0" w:rsidRDefault="000E38C0" w:rsidP="000E38C0">
      <w:pPr>
        <w:pStyle w:val="ListParagraph"/>
        <w:numPr>
          <w:ilvl w:val="0"/>
          <w:numId w:val="13"/>
        </w:numPr>
        <w:spacing w:line="276" w:lineRule="auto"/>
        <w:rPr>
          <w:rFonts w:asciiTheme="minorHAnsi" w:hAnsiTheme="minorHAnsi"/>
          <w:sz w:val="22"/>
        </w:rPr>
      </w:pPr>
      <w:r>
        <w:rPr>
          <w:rFonts w:asciiTheme="minorHAnsi" w:hAnsiTheme="minorHAnsi"/>
          <w:b/>
          <w:sz w:val="22"/>
        </w:rPr>
        <w:t>Wild-type traits:</w:t>
      </w:r>
      <w:r>
        <w:rPr>
          <w:rFonts w:asciiTheme="minorHAnsi" w:hAnsiTheme="minorHAnsi"/>
          <w:sz w:val="22"/>
        </w:rPr>
        <w:t xml:space="preserve"> prevailing in nature, </w:t>
      </w:r>
      <w:r w:rsidRPr="000E38C0">
        <w:rPr>
          <w:rFonts w:asciiTheme="minorHAnsi" w:hAnsiTheme="minorHAnsi"/>
          <w:sz w:val="22"/>
        </w:rPr>
        <w:t>not necessarily specified by dominant alleles</w:t>
      </w:r>
    </w:p>
    <w:p w:rsidR="000E38C0" w:rsidRDefault="000E38C0" w:rsidP="000E38C0">
      <w:pPr>
        <w:pStyle w:val="ListParagraph"/>
        <w:numPr>
          <w:ilvl w:val="0"/>
          <w:numId w:val="13"/>
        </w:numPr>
        <w:spacing w:line="276" w:lineRule="auto"/>
        <w:rPr>
          <w:rFonts w:asciiTheme="minorHAnsi" w:hAnsiTheme="minorHAnsi"/>
          <w:sz w:val="22"/>
        </w:rPr>
      </w:pPr>
      <w:r>
        <w:rPr>
          <w:rFonts w:asciiTheme="minorHAnsi" w:hAnsiTheme="minorHAnsi"/>
          <w:b/>
          <w:sz w:val="22"/>
        </w:rPr>
        <w:t>Pedigree:</w:t>
      </w:r>
      <w:r>
        <w:rPr>
          <w:rFonts w:asciiTheme="minorHAnsi" w:hAnsiTheme="minorHAnsi"/>
          <w:sz w:val="22"/>
        </w:rPr>
        <w:t xml:space="preserve"> shows inheritance of a trait in a family through multiple generations</w:t>
      </w:r>
    </w:p>
    <w:p w:rsidR="000E38C0" w:rsidRPr="000E38C0" w:rsidRDefault="000E38C0" w:rsidP="000E38C0">
      <w:pPr>
        <w:spacing w:line="276" w:lineRule="auto"/>
        <w:jc w:val="right"/>
        <w:rPr>
          <w:rFonts w:asciiTheme="minorHAnsi" w:hAnsiTheme="minorHAnsi"/>
          <w:sz w:val="22"/>
        </w:rPr>
      </w:pPr>
    </w:p>
    <w:p w:rsidR="000E38C0" w:rsidRPr="000E38C0" w:rsidRDefault="000E38C0" w:rsidP="000E38C0">
      <w:pPr>
        <w:spacing w:line="276" w:lineRule="auto"/>
        <w:rPr>
          <w:rFonts w:asciiTheme="minorHAnsi" w:hAnsiTheme="minorHAnsi"/>
          <w:sz w:val="22"/>
        </w:rPr>
      </w:pPr>
    </w:p>
    <w:p w:rsidR="00F33AAB" w:rsidRDefault="00F33AAB" w:rsidP="00F33AAB">
      <w:pPr>
        <w:spacing w:line="276" w:lineRule="auto"/>
        <w:rPr>
          <w:rFonts w:asciiTheme="minorHAnsi" w:hAnsiTheme="minorHAnsi"/>
          <w:b/>
          <w:sz w:val="22"/>
        </w:rPr>
      </w:pPr>
      <w:r w:rsidRPr="00206BB4">
        <w:rPr>
          <w:rFonts w:asciiTheme="minorHAnsi" w:hAnsiTheme="minorHAnsi"/>
          <w:b/>
          <w:sz w:val="22"/>
        </w:rPr>
        <w:t xml:space="preserve">9.9 – </w:t>
      </w:r>
      <w:r w:rsidR="00BF2B7C">
        <w:rPr>
          <w:rFonts w:asciiTheme="minorHAnsi" w:hAnsiTheme="minorHAnsi"/>
          <w:b/>
          <w:sz w:val="22"/>
        </w:rPr>
        <w:t xml:space="preserve">CONNECTION: </w:t>
      </w:r>
      <w:r w:rsidRPr="00206BB4">
        <w:rPr>
          <w:rFonts w:asciiTheme="minorHAnsi" w:hAnsiTheme="minorHAnsi"/>
          <w:b/>
          <w:sz w:val="22"/>
        </w:rPr>
        <w:t>Many inherited disorders in humans are controlled by a single gene</w:t>
      </w:r>
    </w:p>
    <w:p w:rsidR="000E38C0" w:rsidRDefault="00735165" w:rsidP="00735165">
      <w:pPr>
        <w:pStyle w:val="ListParagraph"/>
        <w:numPr>
          <w:ilvl w:val="0"/>
          <w:numId w:val="14"/>
        </w:numPr>
        <w:spacing w:line="276" w:lineRule="auto"/>
        <w:rPr>
          <w:rFonts w:asciiTheme="minorHAnsi" w:hAnsiTheme="minorHAnsi"/>
          <w:sz w:val="22"/>
        </w:rPr>
      </w:pPr>
      <w:r>
        <w:rPr>
          <w:rFonts w:asciiTheme="minorHAnsi" w:hAnsiTheme="minorHAnsi"/>
          <w:sz w:val="22"/>
        </w:rPr>
        <w:t>Inherited human disorders can show either</w:t>
      </w:r>
    </w:p>
    <w:p w:rsidR="00735165" w:rsidRDefault="00735165" w:rsidP="00735165">
      <w:pPr>
        <w:pStyle w:val="ListParagraph"/>
        <w:numPr>
          <w:ilvl w:val="1"/>
          <w:numId w:val="14"/>
        </w:numPr>
        <w:spacing w:line="276" w:lineRule="auto"/>
        <w:rPr>
          <w:rFonts w:asciiTheme="minorHAnsi" w:hAnsiTheme="minorHAnsi"/>
          <w:sz w:val="22"/>
        </w:rPr>
      </w:pPr>
      <w:r>
        <w:rPr>
          <w:rFonts w:asciiTheme="minorHAnsi" w:hAnsiTheme="minorHAnsi"/>
          <w:sz w:val="22"/>
        </w:rPr>
        <w:t>Autosomal recessive disorder</w:t>
      </w:r>
    </w:p>
    <w:p w:rsidR="00735165" w:rsidRDefault="00735165" w:rsidP="00735165">
      <w:pPr>
        <w:pStyle w:val="ListParagraph"/>
        <w:numPr>
          <w:ilvl w:val="2"/>
          <w:numId w:val="14"/>
        </w:numPr>
        <w:spacing w:line="276" w:lineRule="auto"/>
        <w:rPr>
          <w:rFonts w:asciiTheme="minorHAnsi" w:hAnsiTheme="minorHAnsi"/>
          <w:sz w:val="22"/>
        </w:rPr>
      </w:pPr>
      <w:r>
        <w:rPr>
          <w:rFonts w:asciiTheme="minorHAnsi" w:hAnsiTheme="minorHAnsi"/>
          <w:sz w:val="22"/>
        </w:rPr>
        <w:t>Heterozygous parents are carriers of the disease-causing allele (ex. Cystic fibrosis)</w:t>
      </w:r>
    </w:p>
    <w:p w:rsidR="00735165" w:rsidRPr="00735165" w:rsidRDefault="00735165" w:rsidP="00735165">
      <w:pPr>
        <w:pStyle w:val="ListParagraph"/>
        <w:numPr>
          <w:ilvl w:val="2"/>
          <w:numId w:val="14"/>
        </w:numPr>
        <w:spacing w:line="276" w:lineRule="auto"/>
        <w:rPr>
          <w:rFonts w:asciiTheme="minorHAnsi" w:hAnsiTheme="minorHAnsi"/>
          <w:b/>
          <w:sz w:val="22"/>
        </w:rPr>
      </w:pPr>
      <w:r>
        <w:rPr>
          <w:rFonts w:asciiTheme="minorHAnsi" w:hAnsiTheme="minorHAnsi"/>
          <w:sz w:val="22"/>
        </w:rPr>
        <w:t xml:space="preserve">Probability of inheritance increases w/ </w:t>
      </w:r>
      <w:r w:rsidRPr="00735165">
        <w:rPr>
          <w:rFonts w:asciiTheme="minorHAnsi" w:hAnsiTheme="minorHAnsi"/>
          <w:b/>
          <w:sz w:val="22"/>
        </w:rPr>
        <w:t>inbreeding</w:t>
      </w:r>
    </w:p>
    <w:p w:rsidR="00735165" w:rsidRDefault="00735165" w:rsidP="00735165">
      <w:pPr>
        <w:pStyle w:val="ListParagraph"/>
        <w:numPr>
          <w:ilvl w:val="1"/>
          <w:numId w:val="14"/>
        </w:numPr>
        <w:spacing w:line="276" w:lineRule="auto"/>
        <w:rPr>
          <w:rFonts w:asciiTheme="minorHAnsi" w:hAnsiTheme="minorHAnsi"/>
          <w:sz w:val="22"/>
        </w:rPr>
      </w:pPr>
      <w:r>
        <w:rPr>
          <w:rFonts w:asciiTheme="minorHAnsi" w:hAnsiTheme="minorHAnsi"/>
          <w:sz w:val="22"/>
        </w:rPr>
        <w:t>Autosomal dominant disorder</w:t>
      </w:r>
    </w:p>
    <w:p w:rsidR="00735165" w:rsidRPr="00A63717" w:rsidRDefault="00735165" w:rsidP="00A63717">
      <w:pPr>
        <w:pStyle w:val="ListParagraph"/>
        <w:numPr>
          <w:ilvl w:val="2"/>
          <w:numId w:val="14"/>
        </w:numPr>
        <w:spacing w:line="276" w:lineRule="auto"/>
        <w:rPr>
          <w:rFonts w:asciiTheme="minorHAnsi" w:hAnsiTheme="minorHAnsi"/>
          <w:sz w:val="22"/>
        </w:rPr>
      </w:pPr>
      <w:r>
        <w:rPr>
          <w:rFonts w:asciiTheme="minorHAnsi" w:hAnsiTheme="minorHAnsi"/>
          <w:sz w:val="22"/>
        </w:rPr>
        <w:t>1 dominant allele is needed to show disease</w:t>
      </w:r>
      <w:r w:rsidR="00A63717">
        <w:rPr>
          <w:rFonts w:asciiTheme="minorHAnsi" w:hAnsiTheme="minorHAnsi"/>
          <w:sz w:val="22"/>
        </w:rPr>
        <w:t xml:space="preserve"> (ex. Achondroplasia &amp; Huntington’s)</w:t>
      </w:r>
    </w:p>
    <w:p w:rsidR="009D784A" w:rsidRDefault="009D784A" w:rsidP="00F33AAB">
      <w:pPr>
        <w:spacing w:line="276" w:lineRule="auto"/>
        <w:rPr>
          <w:rFonts w:asciiTheme="minorHAnsi" w:hAnsiTheme="minorHAnsi"/>
          <w:sz w:val="22"/>
        </w:rPr>
      </w:pPr>
      <w:r>
        <w:rPr>
          <w:rFonts w:asciiTheme="minorHAnsi" w:hAnsiTheme="minorHAnsi"/>
          <w:sz w:val="22"/>
        </w:rPr>
        <w:br w:type="page"/>
      </w:r>
    </w:p>
    <w:p w:rsidR="00206BB4" w:rsidRPr="00206BB4" w:rsidRDefault="003A404C" w:rsidP="00F33AAB">
      <w:pPr>
        <w:spacing w:line="276" w:lineRule="auto"/>
        <w:rPr>
          <w:rFonts w:asciiTheme="minorHAnsi" w:hAnsiTheme="minorHAnsi"/>
        </w:rPr>
      </w:pPr>
      <w:r>
        <w:rPr>
          <w:rFonts w:asciiTheme="minorHAnsi" w:hAnsiTheme="minorHAnsi"/>
          <w:noProof/>
          <w:sz w:val="22"/>
        </w:rPr>
        <w:lastRenderedPageBreak/>
        <w:drawing>
          <wp:anchor distT="0" distB="0" distL="114300" distR="114300" simplePos="0" relativeHeight="251660288" behindDoc="1" locked="0" layoutInCell="1" allowOverlap="1" wp14:anchorId="627BCB59" wp14:editId="4234F504">
            <wp:simplePos x="0" y="0"/>
            <wp:positionH relativeFrom="column">
              <wp:posOffset>4183380</wp:posOffset>
            </wp:positionH>
            <wp:positionV relativeFrom="paragraph">
              <wp:posOffset>85090</wp:posOffset>
            </wp:positionV>
            <wp:extent cx="2087245" cy="3108960"/>
            <wp:effectExtent l="0" t="0" r="8255" b="0"/>
            <wp:wrapThrough wrapText="bothSides">
              <wp:wrapPolygon edited="0">
                <wp:start x="0" y="0"/>
                <wp:lineTo x="0" y="21441"/>
                <wp:lineTo x="21488" y="21441"/>
                <wp:lineTo x="2148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87245" cy="3108960"/>
                    </a:xfrm>
                    <a:prstGeom prst="rect">
                      <a:avLst/>
                    </a:prstGeom>
                  </pic:spPr>
                </pic:pic>
              </a:graphicData>
            </a:graphic>
            <wp14:sizeRelH relativeFrom="page">
              <wp14:pctWidth>0</wp14:pctWidth>
            </wp14:sizeRelH>
            <wp14:sizeRelV relativeFrom="page">
              <wp14:pctHeight>0</wp14:pctHeight>
            </wp14:sizeRelV>
          </wp:anchor>
        </w:drawing>
      </w:r>
      <w:r w:rsidR="00206BB4">
        <w:rPr>
          <w:rFonts w:asciiTheme="minorHAnsi" w:hAnsiTheme="minorHAnsi"/>
          <w:u w:val="single"/>
        </w:rPr>
        <w:t>Variations on Mendel’s Laws</w:t>
      </w:r>
    </w:p>
    <w:p w:rsidR="00206BB4" w:rsidRDefault="00206BB4" w:rsidP="00F33AAB">
      <w:pPr>
        <w:spacing w:line="276" w:lineRule="auto"/>
        <w:rPr>
          <w:rFonts w:asciiTheme="minorHAnsi" w:hAnsiTheme="minorHAnsi"/>
          <w:b/>
          <w:sz w:val="22"/>
        </w:rPr>
      </w:pPr>
      <w:r w:rsidRPr="00206BB4">
        <w:rPr>
          <w:rFonts w:asciiTheme="minorHAnsi" w:hAnsiTheme="minorHAnsi"/>
          <w:b/>
          <w:sz w:val="22"/>
        </w:rPr>
        <w:t>9.11 – Incomplete dominance results in intermediate phenotypes</w:t>
      </w:r>
    </w:p>
    <w:p w:rsidR="009D784A" w:rsidRPr="009D784A" w:rsidRDefault="009D784A" w:rsidP="009D784A">
      <w:pPr>
        <w:pStyle w:val="ListParagraph"/>
        <w:numPr>
          <w:ilvl w:val="0"/>
          <w:numId w:val="14"/>
        </w:numPr>
        <w:spacing w:line="276" w:lineRule="auto"/>
        <w:rPr>
          <w:rFonts w:asciiTheme="minorHAnsi" w:hAnsiTheme="minorHAnsi"/>
          <w:sz w:val="22"/>
        </w:rPr>
      </w:pPr>
      <w:r w:rsidRPr="009D784A">
        <w:rPr>
          <w:rFonts w:asciiTheme="minorHAnsi" w:hAnsiTheme="minorHAnsi"/>
          <w:sz w:val="22"/>
        </w:rPr>
        <w:t xml:space="preserve">Mendel’s pea crosses always looked like one of the parental varieties, called </w:t>
      </w:r>
      <w:r w:rsidRPr="009D784A">
        <w:rPr>
          <w:rFonts w:asciiTheme="minorHAnsi" w:hAnsiTheme="minorHAnsi"/>
          <w:b/>
          <w:sz w:val="22"/>
        </w:rPr>
        <w:t>complete dominance</w:t>
      </w:r>
    </w:p>
    <w:p w:rsidR="009D784A" w:rsidRPr="009D784A" w:rsidRDefault="009D784A" w:rsidP="009D784A">
      <w:pPr>
        <w:pStyle w:val="ListParagraph"/>
        <w:numPr>
          <w:ilvl w:val="0"/>
          <w:numId w:val="14"/>
        </w:numPr>
        <w:spacing w:line="276" w:lineRule="auto"/>
        <w:rPr>
          <w:rFonts w:asciiTheme="minorHAnsi" w:hAnsiTheme="minorHAnsi"/>
          <w:sz w:val="22"/>
        </w:rPr>
      </w:pPr>
      <w:r w:rsidRPr="009D784A">
        <w:rPr>
          <w:rFonts w:asciiTheme="minorHAnsi" w:hAnsiTheme="minorHAnsi"/>
          <w:b/>
          <w:sz w:val="22"/>
        </w:rPr>
        <w:t>I</w:t>
      </w:r>
      <w:r w:rsidRPr="009D784A">
        <w:rPr>
          <w:rFonts w:asciiTheme="minorHAnsi" w:hAnsiTheme="minorHAnsi"/>
          <w:b/>
          <w:sz w:val="22"/>
        </w:rPr>
        <w:t xml:space="preserve">ncomplete dominance: </w:t>
      </w:r>
      <w:r>
        <w:rPr>
          <w:rFonts w:asciiTheme="minorHAnsi" w:hAnsiTheme="minorHAnsi"/>
          <w:sz w:val="22"/>
        </w:rPr>
        <w:t>the appearance of F</w:t>
      </w:r>
      <w:r>
        <w:rPr>
          <w:rFonts w:asciiTheme="minorHAnsi" w:hAnsiTheme="minorHAnsi"/>
          <w:sz w:val="22"/>
          <w:vertAlign w:val="subscript"/>
        </w:rPr>
        <w:t>1</w:t>
      </w:r>
      <w:r w:rsidRPr="009D784A">
        <w:rPr>
          <w:rFonts w:asciiTheme="minorHAnsi" w:hAnsiTheme="minorHAnsi"/>
          <w:sz w:val="22"/>
        </w:rPr>
        <w:t xml:space="preserve"> hybrids falls between the phenotype</w:t>
      </w:r>
      <w:r>
        <w:rPr>
          <w:rFonts w:asciiTheme="minorHAnsi" w:hAnsiTheme="minorHAnsi"/>
          <w:sz w:val="22"/>
        </w:rPr>
        <w:t>s of the two parental varieties</w:t>
      </w:r>
    </w:p>
    <w:p w:rsidR="009D784A" w:rsidRPr="009D784A" w:rsidRDefault="009D784A" w:rsidP="009D784A">
      <w:pPr>
        <w:pStyle w:val="ListParagraph"/>
        <w:numPr>
          <w:ilvl w:val="1"/>
          <w:numId w:val="16"/>
        </w:numPr>
        <w:spacing w:line="276" w:lineRule="auto"/>
        <w:rPr>
          <w:rFonts w:asciiTheme="minorHAnsi" w:hAnsiTheme="minorHAnsi"/>
          <w:sz w:val="22"/>
        </w:rPr>
      </w:pPr>
      <w:r>
        <w:rPr>
          <w:rFonts w:asciiTheme="minorHAnsi" w:hAnsiTheme="minorHAnsi"/>
          <w:sz w:val="22"/>
        </w:rPr>
        <w:t>N</w:t>
      </w:r>
      <w:r w:rsidRPr="009D784A">
        <w:rPr>
          <w:rFonts w:asciiTheme="minorHAnsi" w:hAnsiTheme="minorHAnsi"/>
          <w:sz w:val="22"/>
        </w:rPr>
        <w:t>either allel</w:t>
      </w:r>
      <w:r>
        <w:rPr>
          <w:rFonts w:asciiTheme="minorHAnsi" w:hAnsiTheme="minorHAnsi"/>
          <w:sz w:val="22"/>
        </w:rPr>
        <w:t xml:space="preserve">e is dominant over the other </w:t>
      </w:r>
    </w:p>
    <w:p w:rsidR="009D784A" w:rsidRPr="009D784A" w:rsidRDefault="009D784A" w:rsidP="009D784A">
      <w:pPr>
        <w:pStyle w:val="ListParagraph"/>
        <w:numPr>
          <w:ilvl w:val="1"/>
          <w:numId w:val="16"/>
        </w:numPr>
        <w:spacing w:line="276" w:lineRule="auto"/>
        <w:rPr>
          <w:rFonts w:asciiTheme="minorHAnsi" w:hAnsiTheme="minorHAnsi"/>
          <w:sz w:val="22"/>
        </w:rPr>
      </w:pPr>
      <w:r>
        <w:rPr>
          <w:rFonts w:asciiTheme="minorHAnsi" w:hAnsiTheme="minorHAnsi"/>
          <w:sz w:val="22"/>
        </w:rPr>
        <w:t>E</w:t>
      </w:r>
      <w:r w:rsidRPr="009D784A">
        <w:rPr>
          <w:rFonts w:asciiTheme="minorHAnsi" w:hAnsiTheme="minorHAnsi"/>
          <w:sz w:val="22"/>
        </w:rPr>
        <w:t>x</w:t>
      </w:r>
      <w:r>
        <w:rPr>
          <w:rFonts w:asciiTheme="minorHAnsi" w:hAnsiTheme="minorHAnsi"/>
          <w:sz w:val="22"/>
        </w:rPr>
        <w:t>pression of both alleles occurs</w:t>
      </w:r>
    </w:p>
    <w:p w:rsidR="00A63717" w:rsidRDefault="009D784A" w:rsidP="009D784A">
      <w:pPr>
        <w:pStyle w:val="ListParagraph"/>
        <w:numPr>
          <w:ilvl w:val="1"/>
          <w:numId w:val="16"/>
        </w:numPr>
        <w:spacing w:line="276" w:lineRule="auto"/>
        <w:rPr>
          <w:rFonts w:asciiTheme="minorHAnsi" w:hAnsiTheme="minorHAnsi"/>
          <w:sz w:val="22"/>
        </w:rPr>
      </w:pPr>
      <w:r w:rsidRPr="009D784A">
        <w:rPr>
          <w:rFonts w:asciiTheme="minorHAnsi" w:hAnsiTheme="minorHAnsi"/>
          <w:sz w:val="22"/>
        </w:rPr>
        <w:t>Example: cross a red flower with a white flower</w:t>
      </w:r>
    </w:p>
    <w:p w:rsidR="009D784A" w:rsidRDefault="009D784A" w:rsidP="003A404C">
      <w:pPr>
        <w:spacing w:line="276" w:lineRule="auto"/>
        <w:jc w:val="right"/>
        <w:rPr>
          <w:rFonts w:asciiTheme="minorHAnsi" w:hAnsiTheme="minorHAnsi"/>
          <w:sz w:val="22"/>
        </w:rPr>
      </w:pPr>
    </w:p>
    <w:p w:rsidR="009D784A" w:rsidRPr="003A404C" w:rsidRDefault="003A404C" w:rsidP="003A404C">
      <w:pPr>
        <w:pStyle w:val="ListParagraph"/>
        <w:numPr>
          <w:ilvl w:val="0"/>
          <w:numId w:val="17"/>
        </w:numPr>
        <w:spacing w:line="276" w:lineRule="auto"/>
        <w:rPr>
          <w:rFonts w:asciiTheme="minorHAnsi" w:hAnsiTheme="minorHAnsi"/>
          <w:b/>
          <w:sz w:val="22"/>
        </w:rPr>
      </w:pPr>
      <w:r w:rsidRPr="003A404C">
        <w:rPr>
          <w:rFonts w:asciiTheme="minorHAnsi" w:hAnsiTheme="minorHAnsi"/>
          <w:b/>
          <w:sz w:val="22"/>
        </w:rPr>
        <w:t>Codominant alleles</w:t>
      </w:r>
    </w:p>
    <w:p w:rsidR="003A404C" w:rsidRDefault="003A404C" w:rsidP="003A404C">
      <w:pPr>
        <w:pStyle w:val="ListParagraph"/>
        <w:numPr>
          <w:ilvl w:val="1"/>
          <w:numId w:val="17"/>
        </w:numPr>
        <w:spacing w:line="276" w:lineRule="auto"/>
        <w:rPr>
          <w:rFonts w:asciiTheme="minorHAnsi" w:hAnsiTheme="minorHAnsi"/>
          <w:sz w:val="22"/>
        </w:rPr>
      </w:pPr>
      <w:r>
        <w:rPr>
          <w:rFonts w:asciiTheme="minorHAnsi" w:hAnsiTheme="minorHAnsi"/>
          <w:sz w:val="22"/>
        </w:rPr>
        <w:t xml:space="preserve">Both alleles are expressed </w:t>
      </w:r>
      <w:r>
        <w:rPr>
          <w:rFonts w:asciiTheme="minorHAnsi" w:hAnsiTheme="minorHAnsi"/>
          <w:sz w:val="22"/>
        </w:rPr>
        <w:sym w:font="Symbol" w:char="F0AE"/>
      </w:r>
      <w:r>
        <w:rPr>
          <w:rFonts w:asciiTheme="minorHAnsi" w:hAnsiTheme="minorHAnsi"/>
          <w:sz w:val="22"/>
        </w:rPr>
        <w:t xml:space="preserve"> see both characteristics</w:t>
      </w:r>
    </w:p>
    <w:p w:rsidR="003A404C" w:rsidRPr="003A404C" w:rsidRDefault="003A404C" w:rsidP="003A404C">
      <w:pPr>
        <w:pStyle w:val="ListParagraph"/>
        <w:numPr>
          <w:ilvl w:val="1"/>
          <w:numId w:val="17"/>
        </w:numPr>
        <w:spacing w:line="276" w:lineRule="auto"/>
        <w:rPr>
          <w:rFonts w:asciiTheme="minorHAnsi" w:hAnsiTheme="minorHAnsi"/>
          <w:sz w:val="22"/>
        </w:rPr>
      </w:pPr>
      <w:r>
        <w:rPr>
          <w:rFonts w:asciiTheme="minorHAnsi" w:hAnsiTheme="minorHAnsi"/>
          <w:sz w:val="22"/>
        </w:rPr>
        <w:t>Ex. Erminette</w:t>
      </w:r>
      <w:bookmarkStart w:id="0" w:name="_GoBack"/>
      <w:bookmarkEnd w:id="0"/>
      <w:r>
        <w:rPr>
          <w:rFonts w:asciiTheme="minorHAnsi" w:hAnsiTheme="minorHAnsi"/>
          <w:sz w:val="22"/>
        </w:rPr>
        <w:t xml:space="preserve"> chickens (speckled, not just black or just white)</w:t>
      </w:r>
    </w:p>
    <w:p w:rsidR="003A404C" w:rsidRPr="009D784A" w:rsidRDefault="003A404C" w:rsidP="009D784A">
      <w:pPr>
        <w:spacing w:line="276" w:lineRule="auto"/>
        <w:rPr>
          <w:rFonts w:asciiTheme="minorHAnsi" w:hAnsiTheme="minorHAnsi"/>
          <w:sz w:val="22"/>
        </w:rPr>
      </w:pPr>
    </w:p>
    <w:p w:rsidR="00206BB4" w:rsidRDefault="00206BB4" w:rsidP="00F33AAB">
      <w:pPr>
        <w:spacing w:line="276" w:lineRule="auto"/>
        <w:rPr>
          <w:rFonts w:asciiTheme="minorHAnsi" w:hAnsiTheme="minorHAnsi"/>
          <w:b/>
          <w:sz w:val="22"/>
        </w:rPr>
      </w:pPr>
      <w:r w:rsidRPr="00206BB4">
        <w:rPr>
          <w:rFonts w:asciiTheme="minorHAnsi" w:hAnsiTheme="minorHAnsi"/>
          <w:b/>
          <w:sz w:val="22"/>
        </w:rPr>
        <w:t>9.12 – Many genes have more than two alleles in the pop</w:t>
      </w:r>
      <w:r w:rsidR="00CC4914">
        <w:rPr>
          <w:rFonts w:asciiTheme="minorHAnsi" w:hAnsiTheme="minorHAnsi"/>
          <w:b/>
          <w:sz w:val="22"/>
        </w:rPr>
        <w:t>ulation</w:t>
      </w:r>
    </w:p>
    <w:p w:rsidR="003A404C" w:rsidRDefault="002F61D7" w:rsidP="002F61D7">
      <w:pPr>
        <w:pStyle w:val="ListParagraph"/>
        <w:numPr>
          <w:ilvl w:val="0"/>
          <w:numId w:val="17"/>
        </w:numPr>
        <w:spacing w:line="276" w:lineRule="auto"/>
        <w:rPr>
          <w:rFonts w:asciiTheme="minorHAnsi" w:hAnsiTheme="minorHAnsi"/>
          <w:sz w:val="22"/>
        </w:rPr>
      </w:pPr>
      <w:r>
        <w:rPr>
          <w:rFonts w:asciiTheme="minorHAnsi" w:hAnsiTheme="minorHAnsi"/>
          <w:sz w:val="22"/>
        </w:rPr>
        <w:t>Human ABO blood group phenotypes involve 3 alleles for 1 gene</w:t>
      </w:r>
    </w:p>
    <w:p w:rsidR="002F61D7" w:rsidRDefault="002F61D7" w:rsidP="002F61D7">
      <w:pPr>
        <w:pStyle w:val="ListParagraph"/>
        <w:numPr>
          <w:ilvl w:val="0"/>
          <w:numId w:val="17"/>
        </w:numPr>
        <w:spacing w:line="276" w:lineRule="auto"/>
        <w:rPr>
          <w:rFonts w:asciiTheme="minorHAnsi" w:hAnsiTheme="minorHAnsi"/>
          <w:sz w:val="22"/>
        </w:rPr>
      </w:pPr>
      <w:r>
        <w:rPr>
          <w:rFonts w:asciiTheme="minorHAnsi" w:hAnsiTheme="minorHAnsi"/>
          <w:sz w:val="22"/>
        </w:rPr>
        <w:t>4 human blood groups (A, B, AB, O) result from combinations of these alleles</w:t>
      </w:r>
    </w:p>
    <w:p w:rsidR="002F61D7" w:rsidRDefault="004662E0" w:rsidP="002F61D7">
      <w:pPr>
        <w:spacing w:line="276" w:lineRule="auto"/>
        <w:rPr>
          <w:rFonts w:asciiTheme="minorHAnsi" w:hAnsiTheme="minorHAnsi"/>
          <w:sz w:val="22"/>
        </w:rPr>
      </w:pPr>
      <w:r>
        <w:rPr>
          <w:rFonts w:asciiTheme="minorHAnsi" w:hAnsiTheme="minorHAnsi"/>
          <w:noProof/>
          <w:sz w:val="22"/>
        </w:rPr>
        <w:drawing>
          <wp:inline distT="0" distB="0" distL="0" distR="0" wp14:anchorId="0854282C" wp14:editId="1F95D317">
            <wp:extent cx="1463040" cy="1097280"/>
            <wp:effectExtent l="0" t="0" r="381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y-chp-11-introduction-to-genetics-powerpoint-39-72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63040" cy="1097280"/>
                    </a:xfrm>
                    <a:prstGeom prst="rect">
                      <a:avLst/>
                    </a:prstGeom>
                  </pic:spPr>
                </pic:pic>
              </a:graphicData>
            </a:graphic>
          </wp:inline>
        </w:drawing>
      </w:r>
      <w:r>
        <w:rPr>
          <w:rFonts w:asciiTheme="minorHAnsi" w:hAnsiTheme="minorHAnsi"/>
          <w:sz w:val="22"/>
        </w:rPr>
        <w:t xml:space="preserve">   </w:t>
      </w:r>
      <w:r>
        <w:rPr>
          <w:rFonts w:asciiTheme="minorHAnsi" w:hAnsiTheme="minorHAnsi"/>
          <w:noProof/>
          <w:sz w:val="22"/>
        </w:rPr>
        <w:drawing>
          <wp:inline distT="0" distB="0" distL="0" distR="0" wp14:anchorId="37B0FC4F" wp14:editId="1BCC362C">
            <wp:extent cx="1951150" cy="15544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15-Inheritance-AB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1150" cy="1554480"/>
                    </a:xfrm>
                    <a:prstGeom prst="rect">
                      <a:avLst/>
                    </a:prstGeom>
                  </pic:spPr>
                </pic:pic>
              </a:graphicData>
            </a:graphic>
          </wp:inline>
        </w:drawing>
      </w:r>
      <w:r>
        <w:rPr>
          <w:rFonts w:asciiTheme="minorHAnsi" w:hAnsiTheme="minorHAnsi"/>
          <w:sz w:val="22"/>
        </w:rPr>
        <w:t xml:space="preserve">   </w:t>
      </w:r>
      <w:r>
        <w:rPr>
          <w:rFonts w:asciiTheme="minorHAnsi" w:hAnsiTheme="minorHAnsi"/>
          <w:noProof/>
          <w:sz w:val="22"/>
        </w:rPr>
        <w:drawing>
          <wp:inline distT="0" distB="0" distL="0" distR="0" wp14:anchorId="0446F6CD" wp14:editId="3176CE85">
            <wp:extent cx="2622916" cy="164592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0.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2916" cy="1645920"/>
                    </a:xfrm>
                    <a:prstGeom prst="rect">
                      <a:avLst/>
                    </a:prstGeom>
                  </pic:spPr>
                </pic:pic>
              </a:graphicData>
            </a:graphic>
          </wp:inline>
        </w:drawing>
      </w:r>
    </w:p>
    <w:p w:rsidR="004662E0" w:rsidRPr="002F61D7" w:rsidRDefault="004662E0" w:rsidP="002F61D7">
      <w:pPr>
        <w:spacing w:line="276" w:lineRule="auto"/>
        <w:rPr>
          <w:rFonts w:asciiTheme="minorHAnsi" w:hAnsiTheme="minorHAnsi"/>
          <w:sz w:val="22"/>
        </w:rPr>
      </w:pPr>
    </w:p>
    <w:p w:rsidR="00CC4914" w:rsidRDefault="003C34C2" w:rsidP="00F33AAB">
      <w:pPr>
        <w:spacing w:line="276" w:lineRule="auto"/>
        <w:rPr>
          <w:rFonts w:asciiTheme="minorHAnsi" w:hAnsiTheme="minorHAnsi"/>
          <w:b/>
          <w:sz w:val="22"/>
        </w:rPr>
      </w:pPr>
      <w:r>
        <w:rPr>
          <w:rFonts w:asciiTheme="minorHAnsi" w:hAnsiTheme="minorHAnsi"/>
          <w:noProof/>
          <w:sz w:val="22"/>
        </w:rPr>
        <w:drawing>
          <wp:anchor distT="0" distB="0" distL="114300" distR="114300" simplePos="0" relativeHeight="251661312" behindDoc="1" locked="0" layoutInCell="1" allowOverlap="1" wp14:anchorId="4542CA7F" wp14:editId="2E5F44F4">
            <wp:simplePos x="0" y="0"/>
            <wp:positionH relativeFrom="column">
              <wp:posOffset>2602230</wp:posOffset>
            </wp:positionH>
            <wp:positionV relativeFrom="paragraph">
              <wp:posOffset>8255</wp:posOffset>
            </wp:positionV>
            <wp:extent cx="3622040" cy="3200400"/>
            <wp:effectExtent l="0" t="0" r="0" b="0"/>
            <wp:wrapThrough wrapText="bothSides">
              <wp:wrapPolygon edited="0">
                <wp:start x="0" y="0"/>
                <wp:lineTo x="0" y="21471"/>
                <wp:lineTo x="21471" y="21471"/>
                <wp:lineTo x="2147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22040" cy="3200400"/>
                    </a:xfrm>
                    <a:prstGeom prst="rect">
                      <a:avLst/>
                    </a:prstGeom>
                  </pic:spPr>
                </pic:pic>
              </a:graphicData>
            </a:graphic>
            <wp14:sizeRelH relativeFrom="page">
              <wp14:pctWidth>0</wp14:pctWidth>
            </wp14:sizeRelH>
            <wp14:sizeRelV relativeFrom="page">
              <wp14:pctHeight>0</wp14:pctHeight>
            </wp14:sizeRelV>
          </wp:anchor>
        </w:drawing>
      </w:r>
      <w:r w:rsidR="00CC4914">
        <w:rPr>
          <w:rFonts w:asciiTheme="minorHAnsi" w:hAnsiTheme="minorHAnsi"/>
          <w:b/>
          <w:sz w:val="22"/>
        </w:rPr>
        <w:t>9.13 – A single gene may affect many phenotypic characters</w:t>
      </w:r>
    </w:p>
    <w:p w:rsidR="004662E0" w:rsidRPr="00025F0F" w:rsidRDefault="004662E0" w:rsidP="004662E0">
      <w:pPr>
        <w:pStyle w:val="ListParagraph"/>
        <w:numPr>
          <w:ilvl w:val="0"/>
          <w:numId w:val="17"/>
        </w:numPr>
        <w:spacing w:line="276" w:lineRule="auto"/>
        <w:rPr>
          <w:rFonts w:asciiTheme="minorHAnsi" w:hAnsiTheme="minorHAnsi"/>
          <w:sz w:val="22"/>
        </w:rPr>
      </w:pPr>
      <w:r w:rsidRPr="00025F0F">
        <w:rPr>
          <w:rFonts w:asciiTheme="minorHAnsi" w:hAnsiTheme="minorHAnsi"/>
          <w:b/>
          <w:sz w:val="22"/>
        </w:rPr>
        <w:t xml:space="preserve">Pleiotropy </w:t>
      </w:r>
      <w:r w:rsidRPr="00025F0F">
        <w:rPr>
          <w:rFonts w:asciiTheme="minorHAnsi" w:hAnsiTheme="minorHAnsi"/>
          <w:sz w:val="22"/>
        </w:rPr>
        <w:t xml:space="preserve">occurs when one gene </w:t>
      </w:r>
      <w:r>
        <w:rPr>
          <w:rFonts w:asciiTheme="minorHAnsi" w:hAnsiTheme="minorHAnsi"/>
          <w:sz w:val="22"/>
        </w:rPr>
        <w:t>influences many characteristics</w:t>
      </w:r>
    </w:p>
    <w:p w:rsidR="004662E0" w:rsidRDefault="004662E0" w:rsidP="00F33AAB">
      <w:pPr>
        <w:pStyle w:val="ListParagraph"/>
        <w:numPr>
          <w:ilvl w:val="1"/>
          <w:numId w:val="17"/>
        </w:numPr>
        <w:spacing w:line="276" w:lineRule="auto"/>
        <w:rPr>
          <w:rFonts w:asciiTheme="minorHAnsi" w:hAnsiTheme="minorHAnsi"/>
          <w:sz w:val="22"/>
        </w:rPr>
      </w:pPr>
      <w:r w:rsidRPr="00025F0F">
        <w:rPr>
          <w:rFonts w:asciiTheme="minorHAnsi" w:hAnsiTheme="minorHAnsi"/>
          <w:sz w:val="22"/>
        </w:rPr>
        <w:t>Sickle-cell disease i</w:t>
      </w:r>
      <w:r>
        <w:rPr>
          <w:rFonts w:asciiTheme="minorHAnsi" w:hAnsiTheme="minorHAnsi"/>
          <w:sz w:val="22"/>
        </w:rPr>
        <w:t>s a human example</w:t>
      </w:r>
    </w:p>
    <w:p w:rsidR="00847F04" w:rsidRPr="004662E0" w:rsidRDefault="00847F04" w:rsidP="00F33AAB">
      <w:pPr>
        <w:pStyle w:val="ListParagraph"/>
        <w:numPr>
          <w:ilvl w:val="1"/>
          <w:numId w:val="17"/>
        </w:numPr>
        <w:spacing w:line="276" w:lineRule="auto"/>
        <w:rPr>
          <w:rFonts w:asciiTheme="minorHAnsi" w:hAnsiTheme="minorHAnsi"/>
          <w:sz w:val="22"/>
        </w:rPr>
      </w:pPr>
      <w:r>
        <w:rPr>
          <w:rFonts w:asciiTheme="minorHAnsi" w:hAnsiTheme="minorHAnsi"/>
          <w:sz w:val="22"/>
        </w:rPr>
        <w:t xml:space="preserve">Must be homozygous </w:t>
      </w:r>
    </w:p>
    <w:p w:rsidR="004662E0" w:rsidRPr="004662E0" w:rsidRDefault="004662E0" w:rsidP="00F33AAB">
      <w:pPr>
        <w:spacing w:line="276" w:lineRule="auto"/>
        <w:rPr>
          <w:rFonts w:asciiTheme="minorHAnsi" w:hAnsiTheme="minorHAnsi"/>
          <w:sz w:val="22"/>
        </w:rPr>
      </w:pPr>
    </w:p>
    <w:p w:rsidR="00CC4914" w:rsidRDefault="00CC4914" w:rsidP="00F33AAB">
      <w:pPr>
        <w:spacing w:line="276" w:lineRule="auto"/>
        <w:rPr>
          <w:rFonts w:asciiTheme="minorHAnsi" w:hAnsiTheme="minorHAnsi"/>
          <w:b/>
          <w:sz w:val="22"/>
        </w:rPr>
      </w:pPr>
      <w:r>
        <w:rPr>
          <w:rFonts w:asciiTheme="minorHAnsi" w:hAnsiTheme="minorHAnsi"/>
          <w:b/>
          <w:sz w:val="22"/>
        </w:rPr>
        <w:t>9.14 – A single character may be influenced by many genes</w:t>
      </w:r>
    </w:p>
    <w:p w:rsidR="004662E0" w:rsidRPr="004662E0" w:rsidRDefault="004662E0" w:rsidP="004662E0">
      <w:pPr>
        <w:pStyle w:val="ListParagraph"/>
        <w:numPr>
          <w:ilvl w:val="0"/>
          <w:numId w:val="17"/>
        </w:numPr>
        <w:spacing w:line="276" w:lineRule="auto"/>
        <w:rPr>
          <w:rFonts w:asciiTheme="minorHAnsi" w:hAnsiTheme="minorHAnsi"/>
          <w:sz w:val="22"/>
        </w:rPr>
      </w:pPr>
      <w:r w:rsidRPr="004662E0">
        <w:rPr>
          <w:rFonts w:asciiTheme="minorHAnsi" w:hAnsiTheme="minorHAnsi"/>
          <w:b/>
          <w:sz w:val="22"/>
        </w:rPr>
        <w:t>Polygenic inheritance:</w:t>
      </w:r>
      <w:r>
        <w:rPr>
          <w:rFonts w:asciiTheme="minorHAnsi" w:hAnsiTheme="minorHAnsi"/>
          <w:sz w:val="22"/>
        </w:rPr>
        <w:t xml:space="preserve"> </w:t>
      </w:r>
      <w:r w:rsidRPr="004662E0">
        <w:rPr>
          <w:rFonts w:asciiTheme="minorHAnsi" w:hAnsiTheme="minorHAnsi"/>
          <w:sz w:val="22"/>
        </w:rPr>
        <w:t>single phenot</w:t>
      </w:r>
      <w:r>
        <w:rPr>
          <w:rFonts w:asciiTheme="minorHAnsi" w:hAnsiTheme="minorHAnsi"/>
          <w:sz w:val="22"/>
        </w:rPr>
        <w:t xml:space="preserve">ypic character results from </w:t>
      </w:r>
      <w:r w:rsidRPr="004662E0">
        <w:rPr>
          <w:rFonts w:asciiTheme="minorHAnsi" w:hAnsiTheme="minorHAnsi"/>
          <w:sz w:val="22"/>
        </w:rPr>
        <w:t>additi</w:t>
      </w:r>
      <w:r>
        <w:rPr>
          <w:rFonts w:asciiTheme="minorHAnsi" w:hAnsiTheme="minorHAnsi"/>
          <w:sz w:val="22"/>
        </w:rPr>
        <w:t>ve effects of two or more genes</w:t>
      </w:r>
    </w:p>
    <w:p w:rsidR="004662E0" w:rsidRPr="00847F04" w:rsidRDefault="004662E0" w:rsidP="00F33AAB">
      <w:pPr>
        <w:pStyle w:val="ListParagraph"/>
        <w:numPr>
          <w:ilvl w:val="1"/>
          <w:numId w:val="17"/>
        </w:numPr>
        <w:spacing w:line="276" w:lineRule="auto"/>
        <w:rPr>
          <w:rFonts w:asciiTheme="minorHAnsi" w:hAnsiTheme="minorHAnsi"/>
          <w:sz w:val="22"/>
        </w:rPr>
      </w:pPr>
      <w:r w:rsidRPr="004662E0">
        <w:rPr>
          <w:rFonts w:asciiTheme="minorHAnsi" w:hAnsiTheme="minorHAnsi"/>
          <w:sz w:val="22"/>
        </w:rPr>
        <w:t>Human skin color</w:t>
      </w:r>
    </w:p>
    <w:p w:rsidR="00CC4914" w:rsidRDefault="00CC4914" w:rsidP="00F33AAB">
      <w:pPr>
        <w:spacing w:line="276" w:lineRule="auto"/>
        <w:rPr>
          <w:rFonts w:asciiTheme="minorHAnsi" w:hAnsiTheme="minorHAnsi"/>
          <w:b/>
          <w:sz w:val="22"/>
        </w:rPr>
      </w:pPr>
      <w:r>
        <w:rPr>
          <w:rFonts w:asciiTheme="minorHAnsi" w:hAnsiTheme="minorHAnsi"/>
          <w:b/>
          <w:sz w:val="22"/>
        </w:rPr>
        <w:lastRenderedPageBreak/>
        <w:t>9.15 – The environment affects many characters</w:t>
      </w:r>
    </w:p>
    <w:p w:rsidR="003C34C2" w:rsidRPr="003C34C2" w:rsidRDefault="003C34C2" w:rsidP="003C34C2">
      <w:pPr>
        <w:pStyle w:val="ListParagraph"/>
        <w:numPr>
          <w:ilvl w:val="0"/>
          <w:numId w:val="17"/>
        </w:numPr>
        <w:spacing w:line="276" w:lineRule="auto"/>
        <w:rPr>
          <w:rFonts w:asciiTheme="minorHAnsi" w:hAnsiTheme="minorHAnsi"/>
          <w:sz w:val="22"/>
        </w:rPr>
      </w:pPr>
      <w:r w:rsidRPr="003C34C2">
        <w:rPr>
          <w:rFonts w:asciiTheme="minorHAnsi" w:hAnsiTheme="minorHAnsi"/>
          <w:sz w:val="22"/>
        </w:rPr>
        <w:t>Many characters result from a combination of heredity and the environment. For example,</w:t>
      </w:r>
    </w:p>
    <w:p w:rsidR="003C34C2" w:rsidRPr="003C34C2" w:rsidRDefault="003C34C2" w:rsidP="003C34C2">
      <w:pPr>
        <w:pStyle w:val="ListParagraph"/>
        <w:numPr>
          <w:ilvl w:val="1"/>
          <w:numId w:val="17"/>
        </w:numPr>
        <w:spacing w:line="276" w:lineRule="auto"/>
        <w:rPr>
          <w:rFonts w:asciiTheme="minorHAnsi" w:hAnsiTheme="minorHAnsi"/>
          <w:sz w:val="22"/>
        </w:rPr>
      </w:pPr>
      <w:r>
        <w:rPr>
          <w:rFonts w:asciiTheme="minorHAnsi" w:hAnsiTheme="minorHAnsi"/>
          <w:sz w:val="22"/>
        </w:rPr>
        <w:t>Skin color/sunlight</w:t>
      </w:r>
    </w:p>
    <w:p w:rsidR="003C34C2" w:rsidRPr="003C34C2" w:rsidRDefault="003C34C2" w:rsidP="003C34C2">
      <w:pPr>
        <w:pStyle w:val="ListParagraph"/>
        <w:numPr>
          <w:ilvl w:val="1"/>
          <w:numId w:val="17"/>
        </w:numPr>
        <w:spacing w:line="276" w:lineRule="auto"/>
        <w:rPr>
          <w:rFonts w:asciiTheme="minorHAnsi" w:hAnsiTheme="minorHAnsi"/>
          <w:sz w:val="22"/>
        </w:rPr>
      </w:pPr>
      <w:r>
        <w:rPr>
          <w:rFonts w:asciiTheme="minorHAnsi" w:hAnsiTheme="minorHAnsi"/>
          <w:sz w:val="22"/>
        </w:rPr>
        <w:t>S</w:t>
      </w:r>
      <w:r w:rsidRPr="003C34C2">
        <w:rPr>
          <w:rFonts w:asciiTheme="minorHAnsi" w:hAnsiTheme="minorHAnsi"/>
          <w:sz w:val="22"/>
        </w:rPr>
        <w:t>usceptibility to diseases</w:t>
      </w:r>
    </w:p>
    <w:p w:rsidR="003C34C2" w:rsidRPr="003C34C2" w:rsidRDefault="003C34C2" w:rsidP="003C34C2">
      <w:pPr>
        <w:pStyle w:val="ListParagraph"/>
        <w:numPr>
          <w:ilvl w:val="1"/>
          <w:numId w:val="17"/>
        </w:numPr>
        <w:spacing w:line="276" w:lineRule="auto"/>
        <w:rPr>
          <w:rFonts w:asciiTheme="minorHAnsi" w:hAnsiTheme="minorHAnsi"/>
          <w:sz w:val="22"/>
        </w:rPr>
      </w:pPr>
      <w:r>
        <w:rPr>
          <w:rFonts w:asciiTheme="minorHAnsi" w:hAnsiTheme="minorHAnsi"/>
          <w:sz w:val="22"/>
        </w:rPr>
        <w:t>Intelligence/experience</w:t>
      </w:r>
    </w:p>
    <w:p w:rsidR="003C34C2" w:rsidRPr="003C34C2" w:rsidRDefault="003C34C2" w:rsidP="003C34C2">
      <w:pPr>
        <w:pStyle w:val="ListParagraph"/>
        <w:numPr>
          <w:ilvl w:val="0"/>
          <w:numId w:val="17"/>
        </w:numPr>
        <w:spacing w:line="276" w:lineRule="auto"/>
        <w:rPr>
          <w:rFonts w:asciiTheme="minorHAnsi" w:hAnsiTheme="minorHAnsi"/>
          <w:sz w:val="22"/>
        </w:rPr>
      </w:pPr>
      <w:r w:rsidRPr="003C34C2">
        <w:rPr>
          <w:rFonts w:asciiTheme="minorHAnsi" w:hAnsiTheme="minorHAnsi"/>
          <w:sz w:val="22"/>
        </w:rPr>
        <w:t>Only g</w:t>
      </w:r>
      <w:r>
        <w:rPr>
          <w:rFonts w:asciiTheme="minorHAnsi" w:hAnsiTheme="minorHAnsi"/>
          <w:sz w:val="22"/>
        </w:rPr>
        <w:t>enetic influences are inherited</w:t>
      </w:r>
    </w:p>
    <w:p w:rsidR="00CC4914" w:rsidRPr="003C34C2" w:rsidRDefault="003C34C2" w:rsidP="003C34C2">
      <w:pPr>
        <w:pStyle w:val="ListParagraph"/>
        <w:numPr>
          <w:ilvl w:val="0"/>
          <w:numId w:val="17"/>
        </w:numPr>
        <w:spacing w:line="276" w:lineRule="auto"/>
        <w:rPr>
          <w:rFonts w:asciiTheme="minorHAnsi" w:hAnsiTheme="minorHAnsi"/>
          <w:sz w:val="22"/>
        </w:rPr>
      </w:pPr>
      <w:r w:rsidRPr="003C34C2">
        <w:rPr>
          <w:rFonts w:asciiTheme="minorHAnsi" w:hAnsiTheme="minorHAnsi"/>
          <w:sz w:val="22"/>
        </w:rPr>
        <w:t>ABO blood type vs blood count</w:t>
      </w:r>
    </w:p>
    <w:p w:rsidR="003C34C2" w:rsidRDefault="003C34C2" w:rsidP="00F33AAB">
      <w:pPr>
        <w:spacing w:line="276" w:lineRule="auto"/>
        <w:rPr>
          <w:rFonts w:asciiTheme="minorHAnsi" w:hAnsiTheme="minorHAnsi"/>
          <w:sz w:val="22"/>
        </w:rPr>
      </w:pPr>
    </w:p>
    <w:p w:rsidR="00CC4914" w:rsidRDefault="00CC4914" w:rsidP="00F33AAB">
      <w:pPr>
        <w:spacing w:line="276" w:lineRule="auto"/>
        <w:rPr>
          <w:rFonts w:asciiTheme="minorHAnsi" w:hAnsiTheme="minorHAnsi"/>
        </w:rPr>
      </w:pPr>
      <w:r>
        <w:rPr>
          <w:rFonts w:asciiTheme="minorHAnsi" w:hAnsiTheme="minorHAnsi"/>
          <w:u w:val="single"/>
        </w:rPr>
        <w:t>The Chromosomal Basis of Inheritance</w:t>
      </w:r>
    </w:p>
    <w:p w:rsidR="00CC4914" w:rsidRDefault="001F0955" w:rsidP="00F33AAB">
      <w:pPr>
        <w:spacing w:line="276" w:lineRule="auto"/>
        <w:rPr>
          <w:rFonts w:asciiTheme="minorHAnsi" w:hAnsiTheme="minorHAnsi"/>
          <w:b/>
          <w:sz w:val="22"/>
        </w:rPr>
      </w:pPr>
      <w:r>
        <w:rPr>
          <w:rFonts w:asciiTheme="minorHAnsi" w:hAnsiTheme="minorHAnsi"/>
          <w:noProof/>
          <w:sz w:val="22"/>
        </w:rPr>
        <w:drawing>
          <wp:anchor distT="0" distB="0" distL="114300" distR="114300" simplePos="0" relativeHeight="251662336" behindDoc="1" locked="0" layoutInCell="1" allowOverlap="1" wp14:anchorId="2EC73EF5" wp14:editId="2CC6FBCC">
            <wp:simplePos x="0" y="0"/>
            <wp:positionH relativeFrom="column">
              <wp:posOffset>4145280</wp:posOffset>
            </wp:positionH>
            <wp:positionV relativeFrom="paragraph">
              <wp:posOffset>3810</wp:posOffset>
            </wp:positionV>
            <wp:extent cx="2195195" cy="4023360"/>
            <wp:effectExtent l="0" t="0" r="0" b="0"/>
            <wp:wrapThrough wrapText="bothSides">
              <wp:wrapPolygon edited="0">
                <wp:start x="0" y="0"/>
                <wp:lineTo x="0" y="21477"/>
                <wp:lineTo x="21369" y="21477"/>
                <wp:lineTo x="21369"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95195" cy="4023360"/>
                    </a:xfrm>
                    <a:prstGeom prst="rect">
                      <a:avLst/>
                    </a:prstGeom>
                  </pic:spPr>
                </pic:pic>
              </a:graphicData>
            </a:graphic>
            <wp14:sizeRelH relativeFrom="page">
              <wp14:pctWidth>0</wp14:pctWidth>
            </wp14:sizeRelH>
            <wp14:sizeRelV relativeFrom="page">
              <wp14:pctHeight>0</wp14:pctHeight>
            </wp14:sizeRelV>
          </wp:anchor>
        </w:drawing>
      </w:r>
      <w:r w:rsidR="00CC4914">
        <w:rPr>
          <w:rFonts w:asciiTheme="minorHAnsi" w:hAnsiTheme="minorHAnsi"/>
          <w:b/>
          <w:sz w:val="22"/>
        </w:rPr>
        <w:t>9.16 – Chromosome behavior accounts for Mendel’s laws</w:t>
      </w:r>
    </w:p>
    <w:p w:rsidR="00847F04" w:rsidRPr="00847F04" w:rsidRDefault="00847F04" w:rsidP="00847F04">
      <w:pPr>
        <w:pStyle w:val="ListParagraph"/>
        <w:numPr>
          <w:ilvl w:val="0"/>
          <w:numId w:val="18"/>
        </w:numPr>
        <w:spacing w:line="276" w:lineRule="auto"/>
        <w:rPr>
          <w:rFonts w:asciiTheme="minorHAnsi" w:hAnsiTheme="minorHAnsi"/>
          <w:sz w:val="22"/>
        </w:rPr>
      </w:pPr>
      <w:r w:rsidRPr="00847F04">
        <w:rPr>
          <w:rFonts w:asciiTheme="minorHAnsi" w:hAnsiTheme="minorHAnsi"/>
          <w:sz w:val="22"/>
        </w:rPr>
        <w:t xml:space="preserve">The </w:t>
      </w:r>
      <w:r w:rsidRPr="00847F04">
        <w:rPr>
          <w:rFonts w:asciiTheme="minorHAnsi" w:hAnsiTheme="minorHAnsi"/>
          <w:b/>
          <w:sz w:val="22"/>
        </w:rPr>
        <w:t>chromosome theory of inheritance</w:t>
      </w:r>
      <w:r w:rsidRPr="00847F04">
        <w:rPr>
          <w:rFonts w:asciiTheme="minorHAnsi" w:hAnsiTheme="minorHAnsi"/>
          <w:sz w:val="22"/>
        </w:rPr>
        <w:t xml:space="preserve"> states that </w:t>
      </w:r>
    </w:p>
    <w:p w:rsidR="00847F04" w:rsidRPr="00847F04" w:rsidRDefault="00847F04" w:rsidP="00847F04">
      <w:pPr>
        <w:pStyle w:val="ListParagraph"/>
        <w:numPr>
          <w:ilvl w:val="1"/>
          <w:numId w:val="18"/>
        </w:numPr>
        <w:spacing w:line="276" w:lineRule="auto"/>
        <w:rPr>
          <w:rFonts w:asciiTheme="minorHAnsi" w:hAnsiTheme="minorHAnsi"/>
          <w:sz w:val="22"/>
        </w:rPr>
      </w:pPr>
      <w:r>
        <w:rPr>
          <w:rFonts w:asciiTheme="minorHAnsi" w:hAnsiTheme="minorHAnsi"/>
          <w:sz w:val="22"/>
        </w:rPr>
        <w:t>G</w:t>
      </w:r>
      <w:r w:rsidRPr="00847F04">
        <w:rPr>
          <w:rFonts w:asciiTheme="minorHAnsi" w:hAnsiTheme="minorHAnsi"/>
          <w:sz w:val="22"/>
        </w:rPr>
        <w:t>enes occupy specific loc</w:t>
      </w:r>
      <w:r>
        <w:rPr>
          <w:rFonts w:asciiTheme="minorHAnsi" w:hAnsiTheme="minorHAnsi"/>
          <w:sz w:val="22"/>
        </w:rPr>
        <w:t>i (positions) on chromosomes</w:t>
      </w:r>
    </w:p>
    <w:p w:rsidR="00847F04" w:rsidRDefault="00847F04" w:rsidP="00847F04">
      <w:pPr>
        <w:pStyle w:val="ListParagraph"/>
        <w:numPr>
          <w:ilvl w:val="1"/>
          <w:numId w:val="18"/>
        </w:numPr>
        <w:spacing w:line="276" w:lineRule="auto"/>
        <w:rPr>
          <w:rFonts w:asciiTheme="minorHAnsi" w:hAnsiTheme="minorHAnsi"/>
          <w:sz w:val="22"/>
        </w:rPr>
      </w:pPr>
      <w:r>
        <w:rPr>
          <w:rFonts w:asciiTheme="minorHAnsi" w:hAnsiTheme="minorHAnsi"/>
          <w:sz w:val="22"/>
        </w:rPr>
        <w:t>C</w:t>
      </w:r>
      <w:r w:rsidRPr="00847F04">
        <w:rPr>
          <w:rFonts w:asciiTheme="minorHAnsi" w:hAnsiTheme="minorHAnsi"/>
          <w:sz w:val="22"/>
        </w:rPr>
        <w:t>hromosomes undergo segregation and indepe</w:t>
      </w:r>
      <w:r>
        <w:rPr>
          <w:rFonts w:asciiTheme="minorHAnsi" w:hAnsiTheme="minorHAnsi"/>
          <w:sz w:val="22"/>
        </w:rPr>
        <w:t>ndent assortment during meiosis</w:t>
      </w:r>
    </w:p>
    <w:p w:rsidR="00847F04" w:rsidRPr="00847F04" w:rsidRDefault="00847F04" w:rsidP="00847F04">
      <w:pPr>
        <w:pStyle w:val="ListParagraph"/>
        <w:numPr>
          <w:ilvl w:val="0"/>
          <w:numId w:val="18"/>
        </w:numPr>
        <w:spacing w:line="276" w:lineRule="auto"/>
        <w:rPr>
          <w:rFonts w:asciiTheme="minorHAnsi" w:hAnsiTheme="minorHAnsi"/>
          <w:sz w:val="22"/>
        </w:rPr>
      </w:pPr>
      <w:r w:rsidRPr="00847F04">
        <w:rPr>
          <w:rFonts w:asciiTheme="minorHAnsi" w:hAnsiTheme="minorHAnsi"/>
          <w:sz w:val="22"/>
        </w:rPr>
        <w:t>Mendel’s laws correlate with chromosome separation in meiosis.</w:t>
      </w:r>
    </w:p>
    <w:p w:rsidR="00847F04" w:rsidRPr="00847F04" w:rsidRDefault="00847F04" w:rsidP="00847F04">
      <w:pPr>
        <w:pStyle w:val="ListParagraph"/>
        <w:numPr>
          <w:ilvl w:val="1"/>
          <w:numId w:val="18"/>
        </w:numPr>
        <w:spacing w:line="276" w:lineRule="auto"/>
        <w:rPr>
          <w:rFonts w:asciiTheme="minorHAnsi" w:hAnsiTheme="minorHAnsi"/>
          <w:sz w:val="22"/>
        </w:rPr>
      </w:pPr>
      <w:r w:rsidRPr="00847F04">
        <w:rPr>
          <w:rFonts w:asciiTheme="minorHAnsi" w:hAnsiTheme="minorHAnsi"/>
          <w:sz w:val="22"/>
        </w:rPr>
        <w:t xml:space="preserve">The </w:t>
      </w:r>
      <w:r w:rsidRPr="00847F04">
        <w:rPr>
          <w:rFonts w:asciiTheme="minorHAnsi" w:hAnsiTheme="minorHAnsi"/>
          <w:b/>
          <w:sz w:val="22"/>
        </w:rPr>
        <w:t>law of segregation</w:t>
      </w:r>
      <w:r w:rsidRPr="00847F04">
        <w:rPr>
          <w:rFonts w:asciiTheme="minorHAnsi" w:hAnsiTheme="minorHAnsi"/>
          <w:sz w:val="22"/>
        </w:rPr>
        <w:t xml:space="preserve"> depends on separation of homol</w:t>
      </w:r>
      <w:r>
        <w:rPr>
          <w:rFonts w:asciiTheme="minorHAnsi" w:hAnsiTheme="minorHAnsi"/>
          <w:sz w:val="22"/>
        </w:rPr>
        <w:t>ogous chromosomes in anaphase I</w:t>
      </w:r>
    </w:p>
    <w:p w:rsidR="00847F04" w:rsidRPr="00847F04" w:rsidRDefault="00847F04" w:rsidP="00847F04">
      <w:pPr>
        <w:pStyle w:val="ListParagraph"/>
        <w:numPr>
          <w:ilvl w:val="1"/>
          <w:numId w:val="18"/>
        </w:numPr>
        <w:spacing w:line="276" w:lineRule="auto"/>
        <w:rPr>
          <w:rFonts w:asciiTheme="minorHAnsi" w:hAnsiTheme="minorHAnsi"/>
          <w:sz w:val="22"/>
        </w:rPr>
      </w:pPr>
      <w:r w:rsidRPr="00847F04">
        <w:rPr>
          <w:rFonts w:asciiTheme="minorHAnsi" w:hAnsiTheme="minorHAnsi"/>
          <w:sz w:val="22"/>
        </w:rPr>
        <w:t xml:space="preserve">The </w:t>
      </w:r>
      <w:r w:rsidRPr="00847F04">
        <w:rPr>
          <w:rFonts w:asciiTheme="minorHAnsi" w:hAnsiTheme="minorHAnsi"/>
          <w:b/>
          <w:sz w:val="22"/>
        </w:rPr>
        <w:t>law of independent assortment</w:t>
      </w:r>
      <w:r w:rsidRPr="00847F04">
        <w:rPr>
          <w:rFonts w:asciiTheme="minorHAnsi" w:hAnsiTheme="minorHAnsi"/>
          <w:sz w:val="22"/>
        </w:rPr>
        <w:t xml:space="preserve"> depends on alternative orientation</w:t>
      </w:r>
      <w:r>
        <w:rPr>
          <w:rFonts w:asciiTheme="minorHAnsi" w:hAnsiTheme="minorHAnsi"/>
          <w:sz w:val="22"/>
        </w:rPr>
        <w:t>s of chromosomes in metaphase I</w:t>
      </w:r>
    </w:p>
    <w:p w:rsidR="00847F04" w:rsidRPr="00847F04" w:rsidRDefault="00847F04" w:rsidP="00F33AAB">
      <w:pPr>
        <w:spacing w:line="276" w:lineRule="auto"/>
        <w:rPr>
          <w:rFonts w:asciiTheme="minorHAnsi" w:hAnsiTheme="minorHAnsi"/>
          <w:sz w:val="22"/>
        </w:rPr>
      </w:pPr>
    </w:p>
    <w:p w:rsidR="009B6990" w:rsidRDefault="00CC4914" w:rsidP="00F33AAB">
      <w:pPr>
        <w:spacing w:line="276" w:lineRule="auto"/>
        <w:rPr>
          <w:rFonts w:asciiTheme="minorHAnsi" w:hAnsiTheme="minorHAnsi"/>
          <w:b/>
          <w:sz w:val="22"/>
        </w:rPr>
      </w:pPr>
      <w:r>
        <w:rPr>
          <w:rFonts w:asciiTheme="minorHAnsi" w:hAnsiTheme="minorHAnsi"/>
          <w:b/>
          <w:sz w:val="22"/>
        </w:rPr>
        <w:t xml:space="preserve">9.17 – </w:t>
      </w:r>
      <w:r w:rsidR="00BF2B7C">
        <w:rPr>
          <w:rFonts w:asciiTheme="minorHAnsi" w:hAnsiTheme="minorHAnsi"/>
          <w:b/>
          <w:sz w:val="22"/>
        </w:rPr>
        <w:t xml:space="preserve">SCIENTIFIC DISCOVERY: </w:t>
      </w:r>
      <w:r>
        <w:rPr>
          <w:rFonts w:asciiTheme="minorHAnsi" w:hAnsiTheme="minorHAnsi"/>
          <w:b/>
          <w:sz w:val="22"/>
        </w:rPr>
        <w:t>Genes on the same chromosome tend to be inherited together</w:t>
      </w:r>
      <w:r w:rsidR="002570B3">
        <w:rPr>
          <w:rFonts w:asciiTheme="minorHAnsi" w:hAnsiTheme="minorHAnsi"/>
          <w:b/>
          <w:sz w:val="22"/>
        </w:rPr>
        <w:t xml:space="preserve"> </w:t>
      </w:r>
    </w:p>
    <w:p w:rsidR="00913679" w:rsidRDefault="00913679" w:rsidP="00913679">
      <w:pPr>
        <w:pStyle w:val="ListParagraph"/>
        <w:numPr>
          <w:ilvl w:val="0"/>
          <w:numId w:val="19"/>
        </w:numPr>
        <w:spacing w:line="276" w:lineRule="auto"/>
        <w:rPr>
          <w:rFonts w:asciiTheme="minorHAnsi" w:hAnsiTheme="minorHAnsi"/>
          <w:sz w:val="22"/>
        </w:rPr>
      </w:pPr>
      <w:r w:rsidRPr="00913679">
        <w:rPr>
          <w:rFonts w:asciiTheme="minorHAnsi" w:hAnsiTheme="minorHAnsi"/>
          <w:sz w:val="22"/>
        </w:rPr>
        <w:t>Bateson and Punnett studied plants that did no</w:t>
      </w:r>
      <w:r>
        <w:rPr>
          <w:rFonts w:asciiTheme="minorHAnsi" w:hAnsiTheme="minorHAnsi"/>
          <w:sz w:val="22"/>
        </w:rPr>
        <w:t>t show a 9:3:3:1 ratio in the F</w:t>
      </w:r>
      <w:r>
        <w:rPr>
          <w:rFonts w:asciiTheme="minorHAnsi" w:hAnsiTheme="minorHAnsi"/>
          <w:sz w:val="22"/>
          <w:vertAlign w:val="subscript"/>
        </w:rPr>
        <w:t>2</w:t>
      </w:r>
      <w:r>
        <w:rPr>
          <w:rFonts w:asciiTheme="minorHAnsi" w:hAnsiTheme="minorHAnsi"/>
          <w:sz w:val="22"/>
        </w:rPr>
        <w:t xml:space="preserve"> generation</w:t>
      </w:r>
    </w:p>
    <w:p w:rsidR="00913679" w:rsidRPr="00913679" w:rsidRDefault="00913679" w:rsidP="00913679">
      <w:pPr>
        <w:pStyle w:val="ListParagraph"/>
        <w:numPr>
          <w:ilvl w:val="1"/>
          <w:numId w:val="19"/>
        </w:numPr>
        <w:spacing w:line="276" w:lineRule="auto"/>
        <w:rPr>
          <w:rFonts w:asciiTheme="minorHAnsi" w:hAnsiTheme="minorHAnsi"/>
          <w:sz w:val="22"/>
        </w:rPr>
      </w:pPr>
      <w:r>
        <w:rPr>
          <w:rFonts w:asciiTheme="minorHAnsi" w:hAnsiTheme="minorHAnsi"/>
          <w:sz w:val="22"/>
        </w:rPr>
        <w:t xml:space="preserve">Found </w:t>
      </w:r>
      <w:r w:rsidRPr="00913679">
        <w:rPr>
          <w:rFonts w:asciiTheme="minorHAnsi" w:hAnsiTheme="minorHAnsi"/>
          <w:sz w:val="22"/>
        </w:rPr>
        <w:t>a</w:t>
      </w:r>
      <w:r>
        <w:rPr>
          <w:rFonts w:asciiTheme="minorHAnsi" w:hAnsiTheme="minorHAnsi"/>
          <w:sz w:val="22"/>
        </w:rPr>
        <w:t xml:space="preserve">n example of </w:t>
      </w:r>
      <w:r w:rsidRPr="00913679">
        <w:rPr>
          <w:rFonts w:asciiTheme="minorHAnsi" w:hAnsiTheme="minorHAnsi"/>
          <w:b/>
          <w:sz w:val="22"/>
        </w:rPr>
        <w:t>linked genes:</w:t>
      </w:r>
    </w:p>
    <w:p w:rsidR="00913679" w:rsidRPr="00913679" w:rsidRDefault="00913679" w:rsidP="00913679">
      <w:pPr>
        <w:pStyle w:val="ListParagraph"/>
        <w:numPr>
          <w:ilvl w:val="2"/>
          <w:numId w:val="19"/>
        </w:numPr>
        <w:spacing w:line="276" w:lineRule="auto"/>
        <w:rPr>
          <w:rFonts w:asciiTheme="minorHAnsi" w:hAnsiTheme="minorHAnsi"/>
          <w:sz w:val="22"/>
        </w:rPr>
      </w:pPr>
      <w:r>
        <w:rPr>
          <w:rFonts w:asciiTheme="minorHAnsi" w:hAnsiTheme="minorHAnsi"/>
          <w:sz w:val="22"/>
        </w:rPr>
        <w:t>L</w:t>
      </w:r>
      <w:r w:rsidRPr="00913679">
        <w:rPr>
          <w:rFonts w:asciiTheme="minorHAnsi" w:hAnsiTheme="minorHAnsi"/>
          <w:sz w:val="22"/>
        </w:rPr>
        <w:t>ocated close together on the same ch</w:t>
      </w:r>
      <w:r>
        <w:rPr>
          <w:rFonts w:asciiTheme="minorHAnsi" w:hAnsiTheme="minorHAnsi"/>
          <w:sz w:val="22"/>
        </w:rPr>
        <w:t>romosome</w:t>
      </w:r>
    </w:p>
    <w:p w:rsidR="00913679" w:rsidRPr="00913679" w:rsidRDefault="00913679" w:rsidP="00913679">
      <w:pPr>
        <w:pStyle w:val="ListParagraph"/>
        <w:numPr>
          <w:ilvl w:val="2"/>
          <w:numId w:val="19"/>
        </w:numPr>
        <w:spacing w:line="276" w:lineRule="auto"/>
        <w:rPr>
          <w:rFonts w:asciiTheme="minorHAnsi" w:hAnsiTheme="minorHAnsi"/>
          <w:sz w:val="22"/>
        </w:rPr>
      </w:pPr>
      <w:r>
        <w:rPr>
          <w:rFonts w:asciiTheme="minorHAnsi" w:hAnsiTheme="minorHAnsi"/>
          <w:sz w:val="22"/>
        </w:rPr>
        <w:t>Tend to be inherited together</w:t>
      </w:r>
    </w:p>
    <w:p w:rsidR="00913679" w:rsidRDefault="00913679" w:rsidP="00913679">
      <w:pPr>
        <w:pStyle w:val="ListParagraph"/>
        <w:numPr>
          <w:ilvl w:val="0"/>
          <w:numId w:val="19"/>
        </w:numPr>
        <w:spacing w:line="276" w:lineRule="auto"/>
        <w:rPr>
          <w:rFonts w:asciiTheme="minorHAnsi" w:hAnsiTheme="minorHAnsi"/>
          <w:sz w:val="22"/>
        </w:rPr>
      </w:pPr>
      <w:r w:rsidRPr="00913679">
        <w:rPr>
          <w:rFonts w:asciiTheme="minorHAnsi" w:hAnsiTheme="minorHAnsi"/>
          <w:sz w:val="22"/>
        </w:rPr>
        <w:t>Linked alleles can be separated by crossing ov</w:t>
      </w:r>
      <w:r>
        <w:rPr>
          <w:rFonts w:asciiTheme="minorHAnsi" w:hAnsiTheme="minorHAnsi"/>
          <w:sz w:val="22"/>
        </w:rPr>
        <w:t>er, forming recombinant gametes</w:t>
      </w:r>
    </w:p>
    <w:p w:rsidR="000D64D7" w:rsidRPr="000D64D7" w:rsidRDefault="000D64D7" w:rsidP="001F0955">
      <w:pPr>
        <w:spacing w:line="276" w:lineRule="auto"/>
        <w:jc w:val="right"/>
        <w:rPr>
          <w:rFonts w:asciiTheme="minorHAnsi" w:hAnsiTheme="minorHAnsi"/>
          <w:sz w:val="22"/>
        </w:rPr>
      </w:pPr>
    </w:p>
    <w:sectPr w:rsidR="000D64D7" w:rsidRPr="000D64D7" w:rsidSect="006C6AC4">
      <w:headerReference w:type="default" r:id="rId21"/>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7BCB" w:rsidRDefault="00A97BCB" w:rsidP="00F33AAB">
      <w:pPr>
        <w:spacing w:line="240" w:lineRule="auto"/>
      </w:pPr>
      <w:r>
        <w:separator/>
      </w:r>
    </w:p>
  </w:endnote>
  <w:endnote w:type="continuationSeparator" w:id="0">
    <w:p w:rsidR="00A97BCB" w:rsidRDefault="00A97BCB" w:rsidP="00F33A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7BCB" w:rsidRDefault="00A97BCB" w:rsidP="00F33AAB">
      <w:pPr>
        <w:spacing w:line="240" w:lineRule="auto"/>
      </w:pPr>
      <w:r>
        <w:separator/>
      </w:r>
    </w:p>
  </w:footnote>
  <w:footnote w:type="continuationSeparator" w:id="0">
    <w:p w:rsidR="00A97BCB" w:rsidRDefault="00A97BCB" w:rsidP="00F33AA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rPr>
      <w:id w:val="-1178426220"/>
      <w:docPartObj>
        <w:docPartGallery w:val="Page Numbers (Top of Page)"/>
        <w:docPartUnique/>
      </w:docPartObj>
    </w:sdtPr>
    <w:sdtEndPr>
      <w:rPr>
        <w:noProof/>
      </w:rPr>
    </w:sdtEndPr>
    <w:sdtContent>
      <w:p w:rsidR="00F33AAB" w:rsidRDefault="00F33AAB" w:rsidP="00F33AAB">
        <w:pPr>
          <w:pStyle w:val="Header"/>
          <w:jc w:val="right"/>
          <w:rPr>
            <w:rFonts w:asciiTheme="minorHAnsi" w:hAnsiTheme="minorHAnsi"/>
          </w:rPr>
        </w:pPr>
      </w:p>
      <w:p w:rsidR="00F33AAB" w:rsidRPr="00F33AAB" w:rsidRDefault="00F33AAB" w:rsidP="00F33AAB">
        <w:pPr>
          <w:pStyle w:val="Header"/>
          <w:jc w:val="right"/>
          <w:rPr>
            <w:rFonts w:asciiTheme="minorHAnsi" w:hAnsiTheme="minorHAnsi"/>
          </w:rPr>
        </w:pPr>
        <w:r w:rsidRPr="00F33AAB">
          <w:rPr>
            <w:rFonts w:asciiTheme="minorHAnsi" w:hAnsiTheme="minorHAnsi"/>
          </w:rPr>
          <w:t xml:space="preserve">Greiner </w:t>
        </w:r>
        <w:r w:rsidRPr="00F33AAB">
          <w:rPr>
            <w:rFonts w:asciiTheme="minorHAnsi" w:hAnsiTheme="minorHAnsi"/>
          </w:rPr>
          <w:fldChar w:fldCharType="begin"/>
        </w:r>
        <w:r w:rsidRPr="00F33AAB">
          <w:rPr>
            <w:rFonts w:asciiTheme="minorHAnsi" w:hAnsiTheme="minorHAnsi"/>
          </w:rPr>
          <w:instrText xml:space="preserve"> PAGE   \* MERGEFORMAT </w:instrText>
        </w:r>
        <w:r w:rsidRPr="00F33AAB">
          <w:rPr>
            <w:rFonts w:asciiTheme="minorHAnsi" w:hAnsiTheme="minorHAnsi"/>
          </w:rPr>
          <w:fldChar w:fldCharType="separate"/>
        </w:r>
        <w:r w:rsidR="00846C72">
          <w:rPr>
            <w:rFonts w:asciiTheme="minorHAnsi" w:hAnsiTheme="minorHAnsi"/>
            <w:noProof/>
          </w:rPr>
          <w:t>5</w:t>
        </w:r>
        <w:r w:rsidRPr="00F33AAB">
          <w:rPr>
            <w:rFonts w:asciiTheme="minorHAnsi" w:hAnsiTheme="minorHAnsi"/>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04716"/>
    <w:multiLevelType w:val="hybridMultilevel"/>
    <w:tmpl w:val="92F6825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CF0727"/>
    <w:multiLevelType w:val="hybridMultilevel"/>
    <w:tmpl w:val="26A86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640DC8"/>
    <w:multiLevelType w:val="hybridMultilevel"/>
    <w:tmpl w:val="F5DA4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D85A30"/>
    <w:multiLevelType w:val="hybridMultilevel"/>
    <w:tmpl w:val="6ACA30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E51794"/>
    <w:multiLevelType w:val="hybridMultilevel"/>
    <w:tmpl w:val="76B80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1D78BD"/>
    <w:multiLevelType w:val="hybridMultilevel"/>
    <w:tmpl w:val="810E73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A23E0C"/>
    <w:multiLevelType w:val="hybridMultilevel"/>
    <w:tmpl w:val="114A8F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D066C0"/>
    <w:multiLevelType w:val="hybridMultilevel"/>
    <w:tmpl w:val="C694C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D9306C"/>
    <w:multiLevelType w:val="hybridMultilevel"/>
    <w:tmpl w:val="B12675DC"/>
    <w:lvl w:ilvl="0" w:tplc="0409000F">
      <w:start w:val="1"/>
      <w:numFmt w:val="decimal"/>
      <w:lvlText w:val="%1."/>
      <w:lvlJc w:val="left"/>
      <w:pPr>
        <w:ind w:left="720" w:hanging="360"/>
      </w:pPr>
    </w:lvl>
    <w:lvl w:ilvl="1" w:tplc="F5287F26">
      <w:start w:val="1"/>
      <w:numFmt w:val="decimal"/>
      <w:lvlText w:val="%2."/>
      <w:lvlJc w:val="left"/>
      <w:pPr>
        <w:ind w:left="1440" w:hanging="360"/>
      </w:pPr>
      <w:rPr>
        <w:rFonts w:asciiTheme="minorHAnsi" w:eastAsiaTheme="minorEastAsia" w:hAnsiTheme="minorHAnsi" w:cstheme="minorBidi"/>
      </w:rPr>
    </w:lvl>
    <w:lvl w:ilvl="2" w:tplc="599A0368">
      <w:start w:val="1"/>
      <w:numFmt w:val="bullet"/>
      <w:lvlText w:val="-"/>
      <w:lvlJc w:val="left"/>
      <w:pPr>
        <w:ind w:left="2160" w:hanging="180"/>
      </w:pPr>
      <w:rPr>
        <w:rFonts w:ascii="Courier New" w:hAnsi="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0054C45"/>
    <w:multiLevelType w:val="hybridMultilevel"/>
    <w:tmpl w:val="7A7A40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F9597E"/>
    <w:multiLevelType w:val="hybridMultilevel"/>
    <w:tmpl w:val="F1ECAB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823D29"/>
    <w:multiLevelType w:val="hybridMultilevel"/>
    <w:tmpl w:val="7B46BCD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149293D"/>
    <w:multiLevelType w:val="hybridMultilevel"/>
    <w:tmpl w:val="9326A5AE"/>
    <w:lvl w:ilvl="0" w:tplc="0409000F">
      <w:start w:val="1"/>
      <w:numFmt w:val="decimal"/>
      <w:lvlText w:val="%1."/>
      <w:lvlJc w:val="left"/>
      <w:pPr>
        <w:ind w:left="720" w:hanging="360"/>
      </w:pPr>
    </w:lvl>
    <w:lvl w:ilvl="1" w:tplc="F5287F26">
      <w:start w:val="1"/>
      <w:numFmt w:val="decimal"/>
      <w:lvlText w:val="%2."/>
      <w:lvlJc w:val="left"/>
      <w:pPr>
        <w:ind w:left="1440" w:hanging="360"/>
      </w:pPr>
      <w:rPr>
        <w:rFonts w:asciiTheme="minorHAnsi" w:eastAsiaTheme="minorEastAsia" w:hAnsiTheme="minorHAnsi" w:cstheme="minorBidi"/>
      </w:rPr>
    </w:lvl>
    <w:lvl w:ilvl="2" w:tplc="599A0368">
      <w:start w:val="1"/>
      <w:numFmt w:val="bullet"/>
      <w:lvlText w:val="-"/>
      <w:lvlJc w:val="left"/>
      <w:pPr>
        <w:ind w:left="2160" w:hanging="180"/>
      </w:pPr>
      <w:rPr>
        <w:rFonts w:ascii="Courier New" w:hAnsi="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62B786D"/>
    <w:multiLevelType w:val="hybridMultilevel"/>
    <w:tmpl w:val="6B12F8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DBF442F"/>
    <w:multiLevelType w:val="hybridMultilevel"/>
    <w:tmpl w:val="09DA3E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CFB25A0"/>
    <w:multiLevelType w:val="hybridMultilevel"/>
    <w:tmpl w:val="E04C494A"/>
    <w:lvl w:ilvl="0" w:tplc="0409000F">
      <w:start w:val="1"/>
      <w:numFmt w:val="decimal"/>
      <w:lvlText w:val="%1."/>
      <w:lvlJc w:val="left"/>
      <w:pPr>
        <w:ind w:left="720" w:hanging="360"/>
      </w:pPr>
    </w:lvl>
    <w:lvl w:ilvl="1" w:tplc="F5287F26">
      <w:start w:val="1"/>
      <w:numFmt w:val="decimal"/>
      <w:lvlText w:val="%2."/>
      <w:lvlJc w:val="left"/>
      <w:pPr>
        <w:ind w:left="1440" w:hanging="360"/>
      </w:pPr>
      <w:rPr>
        <w:rFonts w:asciiTheme="minorHAnsi" w:eastAsiaTheme="minorEastAsia" w:hAnsiTheme="minorHAnsi" w:cstheme="minorBid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00D7C1E"/>
    <w:multiLevelType w:val="hybridMultilevel"/>
    <w:tmpl w:val="F8CC4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D167993"/>
    <w:multiLevelType w:val="hybridMultilevel"/>
    <w:tmpl w:val="BECC2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D5F7862"/>
    <w:multiLevelType w:val="hybridMultilevel"/>
    <w:tmpl w:val="17F09DD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6"/>
  </w:num>
  <w:num w:numId="4">
    <w:abstractNumId w:val="14"/>
  </w:num>
  <w:num w:numId="5">
    <w:abstractNumId w:val="3"/>
  </w:num>
  <w:num w:numId="6">
    <w:abstractNumId w:val="5"/>
  </w:num>
  <w:num w:numId="7">
    <w:abstractNumId w:val="9"/>
  </w:num>
  <w:num w:numId="8">
    <w:abstractNumId w:val="0"/>
  </w:num>
  <w:num w:numId="9">
    <w:abstractNumId w:val="15"/>
  </w:num>
  <w:num w:numId="10">
    <w:abstractNumId w:val="12"/>
  </w:num>
  <w:num w:numId="11">
    <w:abstractNumId w:val="8"/>
  </w:num>
  <w:num w:numId="12">
    <w:abstractNumId w:val="2"/>
  </w:num>
  <w:num w:numId="13">
    <w:abstractNumId w:val="17"/>
  </w:num>
  <w:num w:numId="14">
    <w:abstractNumId w:val="11"/>
  </w:num>
  <w:num w:numId="15">
    <w:abstractNumId w:val="18"/>
  </w:num>
  <w:num w:numId="16">
    <w:abstractNumId w:val="10"/>
  </w:num>
  <w:num w:numId="17">
    <w:abstractNumId w:val="7"/>
  </w:num>
  <w:num w:numId="18">
    <w:abstractNumId w:val="1"/>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30D"/>
    <w:rsid w:val="00005D46"/>
    <w:rsid w:val="00005E65"/>
    <w:rsid w:val="00005EBB"/>
    <w:rsid w:val="00007F3E"/>
    <w:rsid w:val="00010A3F"/>
    <w:rsid w:val="00010D40"/>
    <w:rsid w:val="00011B20"/>
    <w:rsid w:val="00011D06"/>
    <w:rsid w:val="00013840"/>
    <w:rsid w:val="00014E5F"/>
    <w:rsid w:val="00016085"/>
    <w:rsid w:val="0001638A"/>
    <w:rsid w:val="00022BAB"/>
    <w:rsid w:val="00023D34"/>
    <w:rsid w:val="00025F0F"/>
    <w:rsid w:val="00027183"/>
    <w:rsid w:val="000278CE"/>
    <w:rsid w:val="000306F7"/>
    <w:rsid w:val="00035444"/>
    <w:rsid w:val="00040BE4"/>
    <w:rsid w:val="0004579C"/>
    <w:rsid w:val="00047E41"/>
    <w:rsid w:val="00050631"/>
    <w:rsid w:val="00053C05"/>
    <w:rsid w:val="000542B7"/>
    <w:rsid w:val="000623D8"/>
    <w:rsid w:val="00062F57"/>
    <w:rsid w:val="00063A5C"/>
    <w:rsid w:val="00063B14"/>
    <w:rsid w:val="00063B7D"/>
    <w:rsid w:val="000652B8"/>
    <w:rsid w:val="00067080"/>
    <w:rsid w:val="00067E59"/>
    <w:rsid w:val="00067F42"/>
    <w:rsid w:val="00070F6B"/>
    <w:rsid w:val="000734B9"/>
    <w:rsid w:val="00073DC1"/>
    <w:rsid w:val="00082976"/>
    <w:rsid w:val="00092809"/>
    <w:rsid w:val="00095524"/>
    <w:rsid w:val="00097DD6"/>
    <w:rsid w:val="000A3CE7"/>
    <w:rsid w:val="000A5308"/>
    <w:rsid w:val="000A59ED"/>
    <w:rsid w:val="000A6D2E"/>
    <w:rsid w:val="000A74D2"/>
    <w:rsid w:val="000B1B23"/>
    <w:rsid w:val="000B6239"/>
    <w:rsid w:val="000B62F5"/>
    <w:rsid w:val="000C304C"/>
    <w:rsid w:val="000C3A26"/>
    <w:rsid w:val="000C3C28"/>
    <w:rsid w:val="000C540B"/>
    <w:rsid w:val="000C6684"/>
    <w:rsid w:val="000C7D1D"/>
    <w:rsid w:val="000D58C6"/>
    <w:rsid w:val="000D64D7"/>
    <w:rsid w:val="000D69B1"/>
    <w:rsid w:val="000E0CDB"/>
    <w:rsid w:val="000E0E00"/>
    <w:rsid w:val="000E2157"/>
    <w:rsid w:val="000E38C0"/>
    <w:rsid w:val="000E55FA"/>
    <w:rsid w:val="000E5647"/>
    <w:rsid w:val="000E6E49"/>
    <w:rsid w:val="000F2F3F"/>
    <w:rsid w:val="000F5C3E"/>
    <w:rsid w:val="000F5ED7"/>
    <w:rsid w:val="001040EB"/>
    <w:rsid w:val="0010794C"/>
    <w:rsid w:val="001118AC"/>
    <w:rsid w:val="00112CEA"/>
    <w:rsid w:val="001132CC"/>
    <w:rsid w:val="00114495"/>
    <w:rsid w:val="00116701"/>
    <w:rsid w:val="001248DF"/>
    <w:rsid w:val="00125144"/>
    <w:rsid w:val="00140F96"/>
    <w:rsid w:val="00143794"/>
    <w:rsid w:val="00144E5F"/>
    <w:rsid w:val="00147704"/>
    <w:rsid w:val="00160D01"/>
    <w:rsid w:val="00166093"/>
    <w:rsid w:val="001666DB"/>
    <w:rsid w:val="00167CE4"/>
    <w:rsid w:val="001720FE"/>
    <w:rsid w:val="00174FB3"/>
    <w:rsid w:val="0017747F"/>
    <w:rsid w:val="001860E1"/>
    <w:rsid w:val="001879BF"/>
    <w:rsid w:val="00190EB7"/>
    <w:rsid w:val="001A2F81"/>
    <w:rsid w:val="001A5791"/>
    <w:rsid w:val="001A6A67"/>
    <w:rsid w:val="001A7437"/>
    <w:rsid w:val="001A756F"/>
    <w:rsid w:val="001B0374"/>
    <w:rsid w:val="001B243A"/>
    <w:rsid w:val="001B59F9"/>
    <w:rsid w:val="001B6750"/>
    <w:rsid w:val="001C540D"/>
    <w:rsid w:val="001C7199"/>
    <w:rsid w:val="001C7A37"/>
    <w:rsid w:val="001D1B8D"/>
    <w:rsid w:val="001D527F"/>
    <w:rsid w:val="001E62B6"/>
    <w:rsid w:val="001F0955"/>
    <w:rsid w:val="001F2534"/>
    <w:rsid w:val="001F4FBA"/>
    <w:rsid w:val="001F6D3D"/>
    <w:rsid w:val="00200889"/>
    <w:rsid w:val="00200FAC"/>
    <w:rsid w:val="0020660E"/>
    <w:rsid w:val="00206BB4"/>
    <w:rsid w:val="002070EA"/>
    <w:rsid w:val="002100B9"/>
    <w:rsid w:val="0021028B"/>
    <w:rsid w:val="00210B49"/>
    <w:rsid w:val="002117AA"/>
    <w:rsid w:val="002215AF"/>
    <w:rsid w:val="0022284C"/>
    <w:rsid w:val="002230EB"/>
    <w:rsid w:val="0022789C"/>
    <w:rsid w:val="002301FC"/>
    <w:rsid w:val="00231C49"/>
    <w:rsid w:val="002337BF"/>
    <w:rsid w:val="00234C56"/>
    <w:rsid w:val="00235A68"/>
    <w:rsid w:val="002361EE"/>
    <w:rsid w:val="002426B1"/>
    <w:rsid w:val="00243399"/>
    <w:rsid w:val="00244A80"/>
    <w:rsid w:val="00245E5C"/>
    <w:rsid w:val="00250DF5"/>
    <w:rsid w:val="00251718"/>
    <w:rsid w:val="00254C40"/>
    <w:rsid w:val="002570B3"/>
    <w:rsid w:val="00265381"/>
    <w:rsid w:val="002662E5"/>
    <w:rsid w:val="0026756F"/>
    <w:rsid w:val="00267859"/>
    <w:rsid w:val="00270DC5"/>
    <w:rsid w:val="00270DC6"/>
    <w:rsid w:val="00271A1E"/>
    <w:rsid w:val="00272305"/>
    <w:rsid w:val="00281292"/>
    <w:rsid w:val="00281782"/>
    <w:rsid w:val="002842CA"/>
    <w:rsid w:val="002865B2"/>
    <w:rsid w:val="0028792A"/>
    <w:rsid w:val="0029163E"/>
    <w:rsid w:val="00291C41"/>
    <w:rsid w:val="002A2AE3"/>
    <w:rsid w:val="002A35F7"/>
    <w:rsid w:val="002A3E0B"/>
    <w:rsid w:val="002A470D"/>
    <w:rsid w:val="002A7C38"/>
    <w:rsid w:val="002A7F19"/>
    <w:rsid w:val="002B12DC"/>
    <w:rsid w:val="002B57D7"/>
    <w:rsid w:val="002D31C3"/>
    <w:rsid w:val="002D503B"/>
    <w:rsid w:val="002D75A2"/>
    <w:rsid w:val="002E1030"/>
    <w:rsid w:val="002E4EBC"/>
    <w:rsid w:val="002E5808"/>
    <w:rsid w:val="002E73EA"/>
    <w:rsid w:val="002F43EE"/>
    <w:rsid w:val="002F6144"/>
    <w:rsid w:val="002F61D7"/>
    <w:rsid w:val="002F767B"/>
    <w:rsid w:val="003013F2"/>
    <w:rsid w:val="003072D8"/>
    <w:rsid w:val="003208C9"/>
    <w:rsid w:val="003242B0"/>
    <w:rsid w:val="00325DF4"/>
    <w:rsid w:val="0032693B"/>
    <w:rsid w:val="00331585"/>
    <w:rsid w:val="00331CE6"/>
    <w:rsid w:val="0033231F"/>
    <w:rsid w:val="003351BB"/>
    <w:rsid w:val="00336464"/>
    <w:rsid w:val="003479C5"/>
    <w:rsid w:val="00353E62"/>
    <w:rsid w:val="00356FDD"/>
    <w:rsid w:val="00357CCA"/>
    <w:rsid w:val="00362C85"/>
    <w:rsid w:val="00366651"/>
    <w:rsid w:val="0037115D"/>
    <w:rsid w:val="00375189"/>
    <w:rsid w:val="003819C0"/>
    <w:rsid w:val="003851DF"/>
    <w:rsid w:val="00390718"/>
    <w:rsid w:val="0039154B"/>
    <w:rsid w:val="0039230D"/>
    <w:rsid w:val="00394B59"/>
    <w:rsid w:val="003A1254"/>
    <w:rsid w:val="003A404C"/>
    <w:rsid w:val="003A54F7"/>
    <w:rsid w:val="003B60B7"/>
    <w:rsid w:val="003C1F91"/>
    <w:rsid w:val="003C23B7"/>
    <w:rsid w:val="003C34C2"/>
    <w:rsid w:val="003C5A8F"/>
    <w:rsid w:val="003D346C"/>
    <w:rsid w:val="003D5132"/>
    <w:rsid w:val="003E0231"/>
    <w:rsid w:val="003E1583"/>
    <w:rsid w:val="003F0DBC"/>
    <w:rsid w:val="003F5063"/>
    <w:rsid w:val="003F57D9"/>
    <w:rsid w:val="003F6DA1"/>
    <w:rsid w:val="00400426"/>
    <w:rsid w:val="004007E6"/>
    <w:rsid w:val="004017A9"/>
    <w:rsid w:val="00407850"/>
    <w:rsid w:val="00412BA8"/>
    <w:rsid w:val="00412ED6"/>
    <w:rsid w:val="00417D9D"/>
    <w:rsid w:val="00420E9B"/>
    <w:rsid w:val="0042461A"/>
    <w:rsid w:val="00430025"/>
    <w:rsid w:val="004314EF"/>
    <w:rsid w:val="00433230"/>
    <w:rsid w:val="00433D2B"/>
    <w:rsid w:val="0043774F"/>
    <w:rsid w:val="004433CD"/>
    <w:rsid w:val="004530F0"/>
    <w:rsid w:val="00453D89"/>
    <w:rsid w:val="004554BF"/>
    <w:rsid w:val="00462E36"/>
    <w:rsid w:val="00465513"/>
    <w:rsid w:val="00465C17"/>
    <w:rsid w:val="004662E0"/>
    <w:rsid w:val="00467D6B"/>
    <w:rsid w:val="00470FF4"/>
    <w:rsid w:val="004736A9"/>
    <w:rsid w:val="004736D8"/>
    <w:rsid w:val="00475F6E"/>
    <w:rsid w:val="004819AA"/>
    <w:rsid w:val="0048264C"/>
    <w:rsid w:val="00487CA0"/>
    <w:rsid w:val="0049452B"/>
    <w:rsid w:val="004963AA"/>
    <w:rsid w:val="00496A6F"/>
    <w:rsid w:val="004A03E7"/>
    <w:rsid w:val="004A37F5"/>
    <w:rsid w:val="004A41EE"/>
    <w:rsid w:val="004A477C"/>
    <w:rsid w:val="004A6A13"/>
    <w:rsid w:val="004B05D9"/>
    <w:rsid w:val="004B1C05"/>
    <w:rsid w:val="004B3312"/>
    <w:rsid w:val="004B51D8"/>
    <w:rsid w:val="004B699A"/>
    <w:rsid w:val="004B78EE"/>
    <w:rsid w:val="004C0C1B"/>
    <w:rsid w:val="004C16A2"/>
    <w:rsid w:val="004C19C4"/>
    <w:rsid w:val="004D223C"/>
    <w:rsid w:val="004D59F7"/>
    <w:rsid w:val="004D69B3"/>
    <w:rsid w:val="004E09E8"/>
    <w:rsid w:val="004E0B84"/>
    <w:rsid w:val="004E100E"/>
    <w:rsid w:val="004E299E"/>
    <w:rsid w:val="004E2FAC"/>
    <w:rsid w:val="004E33AF"/>
    <w:rsid w:val="004E7FD1"/>
    <w:rsid w:val="004F4C7D"/>
    <w:rsid w:val="004F52E6"/>
    <w:rsid w:val="004F5430"/>
    <w:rsid w:val="004F63C2"/>
    <w:rsid w:val="00500856"/>
    <w:rsid w:val="00502627"/>
    <w:rsid w:val="0050346D"/>
    <w:rsid w:val="0050441B"/>
    <w:rsid w:val="00510D3B"/>
    <w:rsid w:val="00512807"/>
    <w:rsid w:val="005141B5"/>
    <w:rsid w:val="00520A99"/>
    <w:rsid w:val="00523FE5"/>
    <w:rsid w:val="00525A98"/>
    <w:rsid w:val="005348D2"/>
    <w:rsid w:val="0053697D"/>
    <w:rsid w:val="00537DDD"/>
    <w:rsid w:val="00540A31"/>
    <w:rsid w:val="00540BBE"/>
    <w:rsid w:val="005429C3"/>
    <w:rsid w:val="00544842"/>
    <w:rsid w:val="00545403"/>
    <w:rsid w:val="0055094F"/>
    <w:rsid w:val="005528F3"/>
    <w:rsid w:val="00555AFA"/>
    <w:rsid w:val="00561BBE"/>
    <w:rsid w:val="0057725F"/>
    <w:rsid w:val="00577C00"/>
    <w:rsid w:val="00582D06"/>
    <w:rsid w:val="005832D2"/>
    <w:rsid w:val="00586933"/>
    <w:rsid w:val="00586A31"/>
    <w:rsid w:val="00586D21"/>
    <w:rsid w:val="0059339F"/>
    <w:rsid w:val="00593DB4"/>
    <w:rsid w:val="005A15EE"/>
    <w:rsid w:val="005A22B1"/>
    <w:rsid w:val="005A2D6A"/>
    <w:rsid w:val="005A4705"/>
    <w:rsid w:val="005A4781"/>
    <w:rsid w:val="005A4786"/>
    <w:rsid w:val="005C0154"/>
    <w:rsid w:val="005C22F1"/>
    <w:rsid w:val="005C6EB0"/>
    <w:rsid w:val="005D257C"/>
    <w:rsid w:val="005D5EB4"/>
    <w:rsid w:val="005E0584"/>
    <w:rsid w:val="005E23E3"/>
    <w:rsid w:val="005E4D2C"/>
    <w:rsid w:val="005F13EB"/>
    <w:rsid w:val="005F1A71"/>
    <w:rsid w:val="005F4552"/>
    <w:rsid w:val="005F58AF"/>
    <w:rsid w:val="00604B2E"/>
    <w:rsid w:val="00607AFD"/>
    <w:rsid w:val="00607EC6"/>
    <w:rsid w:val="006101E9"/>
    <w:rsid w:val="0061154F"/>
    <w:rsid w:val="00612763"/>
    <w:rsid w:val="00613FE3"/>
    <w:rsid w:val="006151AA"/>
    <w:rsid w:val="006211DA"/>
    <w:rsid w:val="0063024C"/>
    <w:rsid w:val="006309E9"/>
    <w:rsid w:val="00637E8E"/>
    <w:rsid w:val="0064025F"/>
    <w:rsid w:val="00643B54"/>
    <w:rsid w:val="00644B5B"/>
    <w:rsid w:val="006455F5"/>
    <w:rsid w:val="00650F82"/>
    <w:rsid w:val="00653C7E"/>
    <w:rsid w:val="00661966"/>
    <w:rsid w:val="006624F3"/>
    <w:rsid w:val="006628FD"/>
    <w:rsid w:val="00664AFE"/>
    <w:rsid w:val="00664B70"/>
    <w:rsid w:val="006773EB"/>
    <w:rsid w:val="00677E4A"/>
    <w:rsid w:val="00680FE8"/>
    <w:rsid w:val="0068152E"/>
    <w:rsid w:val="006825EC"/>
    <w:rsid w:val="0068483D"/>
    <w:rsid w:val="00686AE0"/>
    <w:rsid w:val="006873AE"/>
    <w:rsid w:val="00694228"/>
    <w:rsid w:val="006A2335"/>
    <w:rsid w:val="006B21C6"/>
    <w:rsid w:val="006B3A9C"/>
    <w:rsid w:val="006C459A"/>
    <w:rsid w:val="006C5738"/>
    <w:rsid w:val="006C6AC4"/>
    <w:rsid w:val="006D1A75"/>
    <w:rsid w:val="006D1FC2"/>
    <w:rsid w:val="006D3579"/>
    <w:rsid w:val="006E3C7C"/>
    <w:rsid w:val="006E4957"/>
    <w:rsid w:val="006E71AD"/>
    <w:rsid w:val="006E7C39"/>
    <w:rsid w:val="006F2918"/>
    <w:rsid w:val="006F41DE"/>
    <w:rsid w:val="006F5F15"/>
    <w:rsid w:val="007025AC"/>
    <w:rsid w:val="007030A3"/>
    <w:rsid w:val="00704432"/>
    <w:rsid w:val="00714D3B"/>
    <w:rsid w:val="00721417"/>
    <w:rsid w:val="00722F83"/>
    <w:rsid w:val="00725044"/>
    <w:rsid w:val="00733C84"/>
    <w:rsid w:val="00735165"/>
    <w:rsid w:val="00746D90"/>
    <w:rsid w:val="00747E6D"/>
    <w:rsid w:val="00750E52"/>
    <w:rsid w:val="007608A6"/>
    <w:rsid w:val="00760CE4"/>
    <w:rsid w:val="00762603"/>
    <w:rsid w:val="00763F73"/>
    <w:rsid w:val="00770885"/>
    <w:rsid w:val="00775518"/>
    <w:rsid w:val="00782652"/>
    <w:rsid w:val="00787AF6"/>
    <w:rsid w:val="00787C85"/>
    <w:rsid w:val="00787EE1"/>
    <w:rsid w:val="007904A7"/>
    <w:rsid w:val="0079341B"/>
    <w:rsid w:val="00796001"/>
    <w:rsid w:val="00797604"/>
    <w:rsid w:val="007A306F"/>
    <w:rsid w:val="007A67C1"/>
    <w:rsid w:val="007B0F33"/>
    <w:rsid w:val="007B37E9"/>
    <w:rsid w:val="007B4E37"/>
    <w:rsid w:val="007C0D36"/>
    <w:rsid w:val="007D39D1"/>
    <w:rsid w:val="007D539F"/>
    <w:rsid w:val="007E23A7"/>
    <w:rsid w:val="007E2A4C"/>
    <w:rsid w:val="007E2EA9"/>
    <w:rsid w:val="007F109A"/>
    <w:rsid w:val="007F1F68"/>
    <w:rsid w:val="007F20D7"/>
    <w:rsid w:val="007F2C33"/>
    <w:rsid w:val="007F3BA7"/>
    <w:rsid w:val="007F62ED"/>
    <w:rsid w:val="007F6FBE"/>
    <w:rsid w:val="00800629"/>
    <w:rsid w:val="00801AF6"/>
    <w:rsid w:val="00805325"/>
    <w:rsid w:val="00810827"/>
    <w:rsid w:val="00815D3B"/>
    <w:rsid w:val="008172E7"/>
    <w:rsid w:val="00827421"/>
    <w:rsid w:val="00827B1F"/>
    <w:rsid w:val="008300B4"/>
    <w:rsid w:val="00833601"/>
    <w:rsid w:val="00843F4A"/>
    <w:rsid w:val="008456A9"/>
    <w:rsid w:val="00845860"/>
    <w:rsid w:val="00846C72"/>
    <w:rsid w:val="00846E23"/>
    <w:rsid w:val="00847F04"/>
    <w:rsid w:val="008502C0"/>
    <w:rsid w:val="00851E22"/>
    <w:rsid w:val="00852890"/>
    <w:rsid w:val="00854948"/>
    <w:rsid w:val="00855105"/>
    <w:rsid w:val="00861CEE"/>
    <w:rsid w:val="008654A8"/>
    <w:rsid w:val="00873634"/>
    <w:rsid w:val="00875578"/>
    <w:rsid w:val="008767EF"/>
    <w:rsid w:val="008802E2"/>
    <w:rsid w:val="00880988"/>
    <w:rsid w:val="008854F7"/>
    <w:rsid w:val="0088612E"/>
    <w:rsid w:val="00886682"/>
    <w:rsid w:val="00890CB3"/>
    <w:rsid w:val="00891316"/>
    <w:rsid w:val="0089361C"/>
    <w:rsid w:val="0089362F"/>
    <w:rsid w:val="008A0229"/>
    <w:rsid w:val="008A5A2B"/>
    <w:rsid w:val="008A5E7B"/>
    <w:rsid w:val="008A6C2F"/>
    <w:rsid w:val="008A7A8C"/>
    <w:rsid w:val="008A7DF5"/>
    <w:rsid w:val="008B129B"/>
    <w:rsid w:val="008B4E99"/>
    <w:rsid w:val="008B7900"/>
    <w:rsid w:val="008C00C6"/>
    <w:rsid w:val="008C7239"/>
    <w:rsid w:val="008D5D86"/>
    <w:rsid w:val="008D6CDF"/>
    <w:rsid w:val="008F5CDF"/>
    <w:rsid w:val="008F68D0"/>
    <w:rsid w:val="008F780B"/>
    <w:rsid w:val="00905EEC"/>
    <w:rsid w:val="009067BA"/>
    <w:rsid w:val="009069F2"/>
    <w:rsid w:val="00913679"/>
    <w:rsid w:val="00917AE1"/>
    <w:rsid w:val="00922C0D"/>
    <w:rsid w:val="00922E7A"/>
    <w:rsid w:val="00924E48"/>
    <w:rsid w:val="00927B20"/>
    <w:rsid w:val="00930C63"/>
    <w:rsid w:val="00934EF6"/>
    <w:rsid w:val="00936A5E"/>
    <w:rsid w:val="00937390"/>
    <w:rsid w:val="00940F72"/>
    <w:rsid w:val="00941F03"/>
    <w:rsid w:val="00942F97"/>
    <w:rsid w:val="0094469B"/>
    <w:rsid w:val="009447DA"/>
    <w:rsid w:val="00947881"/>
    <w:rsid w:val="009636E8"/>
    <w:rsid w:val="00965587"/>
    <w:rsid w:val="00966C86"/>
    <w:rsid w:val="00970C7D"/>
    <w:rsid w:val="00974A85"/>
    <w:rsid w:val="00974E9D"/>
    <w:rsid w:val="00981228"/>
    <w:rsid w:val="00985896"/>
    <w:rsid w:val="00985CF0"/>
    <w:rsid w:val="00993B27"/>
    <w:rsid w:val="00993E51"/>
    <w:rsid w:val="009967AC"/>
    <w:rsid w:val="00996F50"/>
    <w:rsid w:val="00997B2F"/>
    <w:rsid w:val="009A02AC"/>
    <w:rsid w:val="009A50B6"/>
    <w:rsid w:val="009A51D7"/>
    <w:rsid w:val="009B2881"/>
    <w:rsid w:val="009B38D2"/>
    <w:rsid w:val="009B41EE"/>
    <w:rsid w:val="009B5DFA"/>
    <w:rsid w:val="009B6990"/>
    <w:rsid w:val="009C13C1"/>
    <w:rsid w:val="009C2318"/>
    <w:rsid w:val="009C6D5F"/>
    <w:rsid w:val="009D25B5"/>
    <w:rsid w:val="009D3124"/>
    <w:rsid w:val="009D39A8"/>
    <w:rsid w:val="009D4AB3"/>
    <w:rsid w:val="009D6033"/>
    <w:rsid w:val="009D784A"/>
    <w:rsid w:val="009E04AD"/>
    <w:rsid w:val="009E13B7"/>
    <w:rsid w:val="009E203C"/>
    <w:rsid w:val="009E3662"/>
    <w:rsid w:val="009E3D7D"/>
    <w:rsid w:val="009F07FC"/>
    <w:rsid w:val="009F3E27"/>
    <w:rsid w:val="009F68CD"/>
    <w:rsid w:val="009F7957"/>
    <w:rsid w:val="00A022AF"/>
    <w:rsid w:val="00A06289"/>
    <w:rsid w:val="00A22697"/>
    <w:rsid w:val="00A26604"/>
    <w:rsid w:val="00A30ADD"/>
    <w:rsid w:val="00A3194A"/>
    <w:rsid w:val="00A3241A"/>
    <w:rsid w:val="00A345EA"/>
    <w:rsid w:val="00A35F07"/>
    <w:rsid w:val="00A37014"/>
    <w:rsid w:val="00A409F5"/>
    <w:rsid w:val="00A42065"/>
    <w:rsid w:val="00A54AAC"/>
    <w:rsid w:val="00A54F10"/>
    <w:rsid w:val="00A56768"/>
    <w:rsid w:val="00A63717"/>
    <w:rsid w:val="00A73596"/>
    <w:rsid w:val="00A81A1D"/>
    <w:rsid w:val="00A82444"/>
    <w:rsid w:val="00A8367E"/>
    <w:rsid w:val="00A87692"/>
    <w:rsid w:val="00A91203"/>
    <w:rsid w:val="00A913F1"/>
    <w:rsid w:val="00A92139"/>
    <w:rsid w:val="00A929BC"/>
    <w:rsid w:val="00A92C6B"/>
    <w:rsid w:val="00A9408C"/>
    <w:rsid w:val="00A940C9"/>
    <w:rsid w:val="00A944E0"/>
    <w:rsid w:val="00A9735F"/>
    <w:rsid w:val="00A97BCB"/>
    <w:rsid w:val="00AA1E79"/>
    <w:rsid w:val="00AA4CE7"/>
    <w:rsid w:val="00AA73EC"/>
    <w:rsid w:val="00AB1827"/>
    <w:rsid w:val="00AB3D4B"/>
    <w:rsid w:val="00AB7715"/>
    <w:rsid w:val="00AC06F6"/>
    <w:rsid w:val="00AC10C3"/>
    <w:rsid w:val="00AC1F82"/>
    <w:rsid w:val="00AC3B76"/>
    <w:rsid w:val="00AC3D7E"/>
    <w:rsid w:val="00AD70C2"/>
    <w:rsid w:val="00AE24AE"/>
    <w:rsid w:val="00AE7643"/>
    <w:rsid w:val="00AF0BCD"/>
    <w:rsid w:val="00AF1DC0"/>
    <w:rsid w:val="00AF588F"/>
    <w:rsid w:val="00B0005B"/>
    <w:rsid w:val="00B01179"/>
    <w:rsid w:val="00B01CB2"/>
    <w:rsid w:val="00B02CAF"/>
    <w:rsid w:val="00B0375D"/>
    <w:rsid w:val="00B06D33"/>
    <w:rsid w:val="00B110D8"/>
    <w:rsid w:val="00B13737"/>
    <w:rsid w:val="00B15AE3"/>
    <w:rsid w:val="00B15BB8"/>
    <w:rsid w:val="00B160BA"/>
    <w:rsid w:val="00B201BD"/>
    <w:rsid w:val="00B2325A"/>
    <w:rsid w:val="00B2380F"/>
    <w:rsid w:val="00B25AE1"/>
    <w:rsid w:val="00B33591"/>
    <w:rsid w:val="00B406F8"/>
    <w:rsid w:val="00B42152"/>
    <w:rsid w:val="00B4328F"/>
    <w:rsid w:val="00B44AB3"/>
    <w:rsid w:val="00B47CE8"/>
    <w:rsid w:val="00B5220F"/>
    <w:rsid w:val="00B52506"/>
    <w:rsid w:val="00B5449A"/>
    <w:rsid w:val="00B57555"/>
    <w:rsid w:val="00B6065C"/>
    <w:rsid w:val="00B64BDB"/>
    <w:rsid w:val="00B664BC"/>
    <w:rsid w:val="00B705F5"/>
    <w:rsid w:val="00B73801"/>
    <w:rsid w:val="00B81BF6"/>
    <w:rsid w:val="00B81C85"/>
    <w:rsid w:val="00B8386E"/>
    <w:rsid w:val="00B86C45"/>
    <w:rsid w:val="00B937FB"/>
    <w:rsid w:val="00B9421E"/>
    <w:rsid w:val="00B94866"/>
    <w:rsid w:val="00BA0C57"/>
    <w:rsid w:val="00BA2DD3"/>
    <w:rsid w:val="00BA67CB"/>
    <w:rsid w:val="00BA7507"/>
    <w:rsid w:val="00BB0904"/>
    <w:rsid w:val="00BB21E6"/>
    <w:rsid w:val="00BB4966"/>
    <w:rsid w:val="00BB52A1"/>
    <w:rsid w:val="00BC00E2"/>
    <w:rsid w:val="00BC40C4"/>
    <w:rsid w:val="00BD148F"/>
    <w:rsid w:val="00BD15C9"/>
    <w:rsid w:val="00BD2153"/>
    <w:rsid w:val="00BD5CEA"/>
    <w:rsid w:val="00BE0690"/>
    <w:rsid w:val="00BE22B7"/>
    <w:rsid w:val="00BE29AD"/>
    <w:rsid w:val="00BE2C39"/>
    <w:rsid w:val="00BE4114"/>
    <w:rsid w:val="00BE44D2"/>
    <w:rsid w:val="00BE6427"/>
    <w:rsid w:val="00BF194B"/>
    <w:rsid w:val="00BF2B7C"/>
    <w:rsid w:val="00BF4EDE"/>
    <w:rsid w:val="00BF4F84"/>
    <w:rsid w:val="00BF53CC"/>
    <w:rsid w:val="00BF674A"/>
    <w:rsid w:val="00C01041"/>
    <w:rsid w:val="00C136FF"/>
    <w:rsid w:val="00C1487F"/>
    <w:rsid w:val="00C2208C"/>
    <w:rsid w:val="00C22B92"/>
    <w:rsid w:val="00C26491"/>
    <w:rsid w:val="00C30D5A"/>
    <w:rsid w:val="00C31CE1"/>
    <w:rsid w:val="00C34DEB"/>
    <w:rsid w:val="00C522CE"/>
    <w:rsid w:val="00C53DEC"/>
    <w:rsid w:val="00C53FC3"/>
    <w:rsid w:val="00C53FE5"/>
    <w:rsid w:val="00C55802"/>
    <w:rsid w:val="00C57AFB"/>
    <w:rsid w:val="00C60903"/>
    <w:rsid w:val="00C626D1"/>
    <w:rsid w:val="00C75BB2"/>
    <w:rsid w:val="00C766F3"/>
    <w:rsid w:val="00C82AB2"/>
    <w:rsid w:val="00C82C7B"/>
    <w:rsid w:val="00C84305"/>
    <w:rsid w:val="00C91CFF"/>
    <w:rsid w:val="00C92DF1"/>
    <w:rsid w:val="00C939FB"/>
    <w:rsid w:val="00CA1104"/>
    <w:rsid w:val="00CA79CF"/>
    <w:rsid w:val="00CB277F"/>
    <w:rsid w:val="00CB32B3"/>
    <w:rsid w:val="00CB494B"/>
    <w:rsid w:val="00CB5F31"/>
    <w:rsid w:val="00CB74B8"/>
    <w:rsid w:val="00CC4914"/>
    <w:rsid w:val="00CC559B"/>
    <w:rsid w:val="00CC66EB"/>
    <w:rsid w:val="00CC7160"/>
    <w:rsid w:val="00CD0ADF"/>
    <w:rsid w:val="00CD15D1"/>
    <w:rsid w:val="00CD5AA2"/>
    <w:rsid w:val="00CE156C"/>
    <w:rsid w:val="00CE7EE3"/>
    <w:rsid w:val="00CF1216"/>
    <w:rsid w:val="00CF493E"/>
    <w:rsid w:val="00D02AB7"/>
    <w:rsid w:val="00D0598C"/>
    <w:rsid w:val="00D06817"/>
    <w:rsid w:val="00D07D81"/>
    <w:rsid w:val="00D229A3"/>
    <w:rsid w:val="00D26DBB"/>
    <w:rsid w:val="00D31027"/>
    <w:rsid w:val="00D32010"/>
    <w:rsid w:val="00D3207B"/>
    <w:rsid w:val="00D4118B"/>
    <w:rsid w:val="00D45889"/>
    <w:rsid w:val="00D516F1"/>
    <w:rsid w:val="00D524ED"/>
    <w:rsid w:val="00D527B8"/>
    <w:rsid w:val="00D52A54"/>
    <w:rsid w:val="00D57A4D"/>
    <w:rsid w:val="00D57BE2"/>
    <w:rsid w:val="00D62D94"/>
    <w:rsid w:val="00D64EF2"/>
    <w:rsid w:val="00D65270"/>
    <w:rsid w:val="00D66826"/>
    <w:rsid w:val="00D716FC"/>
    <w:rsid w:val="00D72B1A"/>
    <w:rsid w:val="00D75C91"/>
    <w:rsid w:val="00D80C30"/>
    <w:rsid w:val="00D84EA4"/>
    <w:rsid w:val="00D859CE"/>
    <w:rsid w:val="00D86C73"/>
    <w:rsid w:val="00D93351"/>
    <w:rsid w:val="00D93A8E"/>
    <w:rsid w:val="00D97B61"/>
    <w:rsid w:val="00DA5AF6"/>
    <w:rsid w:val="00DB1624"/>
    <w:rsid w:val="00DB5DF9"/>
    <w:rsid w:val="00DB5FD7"/>
    <w:rsid w:val="00DC0AF9"/>
    <w:rsid w:val="00DC34A5"/>
    <w:rsid w:val="00DC3F76"/>
    <w:rsid w:val="00DC430F"/>
    <w:rsid w:val="00DC4397"/>
    <w:rsid w:val="00DC4593"/>
    <w:rsid w:val="00DC4ED9"/>
    <w:rsid w:val="00DC753F"/>
    <w:rsid w:val="00DC769C"/>
    <w:rsid w:val="00DD3D95"/>
    <w:rsid w:val="00DE0AD0"/>
    <w:rsid w:val="00DE1FC8"/>
    <w:rsid w:val="00DE2139"/>
    <w:rsid w:val="00DE32C0"/>
    <w:rsid w:val="00DE5CDF"/>
    <w:rsid w:val="00DE5EB9"/>
    <w:rsid w:val="00DE75B8"/>
    <w:rsid w:val="00DF26AD"/>
    <w:rsid w:val="00DF2C9C"/>
    <w:rsid w:val="00DF37B4"/>
    <w:rsid w:val="00E0187B"/>
    <w:rsid w:val="00E060FA"/>
    <w:rsid w:val="00E063BA"/>
    <w:rsid w:val="00E06A74"/>
    <w:rsid w:val="00E073F6"/>
    <w:rsid w:val="00E07D68"/>
    <w:rsid w:val="00E157D6"/>
    <w:rsid w:val="00E17B5B"/>
    <w:rsid w:val="00E210CA"/>
    <w:rsid w:val="00E237AE"/>
    <w:rsid w:val="00E242DD"/>
    <w:rsid w:val="00E26C8C"/>
    <w:rsid w:val="00E309EA"/>
    <w:rsid w:val="00E33867"/>
    <w:rsid w:val="00E35853"/>
    <w:rsid w:val="00E35E51"/>
    <w:rsid w:val="00E40C3A"/>
    <w:rsid w:val="00E455E1"/>
    <w:rsid w:val="00E525CC"/>
    <w:rsid w:val="00E528B4"/>
    <w:rsid w:val="00E57F5C"/>
    <w:rsid w:val="00E60B7C"/>
    <w:rsid w:val="00E636AF"/>
    <w:rsid w:val="00E644AB"/>
    <w:rsid w:val="00E6620B"/>
    <w:rsid w:val="00E700BD"/>
    <w:rsid w:val="00E76366"/>
    <w:rsid w:val="00E80B65"/>
    <w:rsid w:val="00E8352A"/>
    <w:rsid w:val="00E83578"/>
    <w:rsid w:val="00E85C5B"/>
    <w:rsid w:val="00E90B8A"/>
    <w:rsid w:val="00E9167D"/>
    <w:rsid w:val="00E937BD"/>
    <w:rsid w:val="00E947D7"/>
    <w:rsid w:val="00E95411"/>
    <w:rsid w:val="00EA6908"/>
    <w:rsid w:val="00EB0618"/>
    <w:rsid w:val="00EB5294"/>
    <w:rsid w:val="00EC2F28"/>
    <w:rsid w:val="00EC442E"/>
    <w:rsid w:val="00ED1748"/>
    <w:rsid w:val="00ED1DC4"/>
    <w:rsid w:val="00ED7243"/>
    <w:rsid w:val="00EE008C"/>
    <w:rsid w:val="00EE1FAA"/>
    <w:rsid w:val="00EE58EB"/>
    <w:rsid w:val="00EF1244"/>
    <w:rsid w:val="00EF3C73"/>
    <w:rsid w:val="00EF4982"/>
    <w:rsid w:val="00F06E3E"/>
    <w:rsid w:val="00F1117B"/>
    <w:rsid w:val="00F112C6"/>
    <w:rsid w:val="00F11E0C"/>
    <w:rsid w:val="00F11E12"/>
    <w:rsid w:val="00F120C8"/>
    <w:rsid w:val="00F14ED2"/>
    <w:rsid w:val="00F208B9"/>
    <w:rsid w:val="00F20CA7"/>
    <w:rsid w:val="00F22C00"/>
    <w:rsid w:val="00F27187"/>
    <w:rsid w:val="00F33AAB"/>
    <w:rsid w:val="00F40479"/>
    <w:rsid w:val="00F469C9"/>
    <w:rsid w:val="00F541AD"/>
    <w:rsid w:val="00F67056"/>
    <w:rsid w:val="00F703BF"/>
    <w:rsid w:val="00F7369A"/>
    <w:rsid w:val="00F77BA4"/>
    <w:rsid w:val="00F81106"/>
    <w:rsid w:val="00F83916"/>
    <w:rsid w:val="00F843A7"/>
    <w:rsid w:val="00F8667A"/>
    <w:rsid w:val="00F901D2"/>
    <w:rsid w:val="00F90425"/>
    <w:rsid w:val="00F90F12"/>
    <w:rsid w:val="00F92448"/>
    <w:rsid w:val="00F926AC"/>
    <w:rsid w:val="00F94215"/>
    <w:rsid w:val="00FA079D"/>
    <w:rsid w:val="00FA3542"/>
    <w:rsid w:val="00FB3093"/>
    <w:rsid w:val="00FB3C87"/>
    <w:rsid w:val="00FB79D6"/>
    <w:rsid w:val="00FC1D8D"/>
    <w:rsid w:val="00FC206A"/>
    <w:rsid w:val="00FC5CD9"/>
    <w:rsid w:val="00FD2288"/>
    <w:rsid w:val="00FE0771"/>
    <w:rsid w:val="00FE0B59"/>
    <w:rsid w:val="00FE0B94"/>
    <w:rsid w:val="00FE37D9"/>
    <w:rsid w:val="00FE3C0C"/>
    <w:rsid w:val="00FE46AB"/>
    <w:rsid w:val="00FE64C6"/>
    <w:rsid w:val="00FF2192"/>
    <w:rsid w:val="00FF2230"/>
    <w:rsid w:val="00FF4C0D"/>
    <w:rsid w:val="00FF76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2"/>
        <w:lang w:val="en-US" w:eastAsia="ja-JP"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C85"/>
    <w:pPr>
      <w:spacing w:line="48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E947D7"/>
    <w:pPr>
      <w:ind w:firstLine="720"/>
    </w:pPr>
    <w:rPr>
      <w:rFonts w:eastAsia="Times New Roman" w:cs="Times New Roman"/>
      <w:szCs w:val="20"/>
    </w:rPr>
  </w:style>
  <w:style w:type="character" w:customStyle="1" w:styleId="FootnoteTextChar">
    <w:name w:val="Footnote Text Char"/>
    <w:basedOn w:val="DefaultParagraphFont"/>
    <w:link w:val="FootnoteText"/>
    <w:uiPriority w:val="99"/>
    <w:semiHidden/>
    <w:rsid w:val="00E947D7"/>
    <w:rPr>
      <w:rFonts w:eastAsia="Times New Roman" w:cs="Times New Roman"/>
      <w:szCs w:val="20"/>
    </w:rPr>
  </w:style>
  <w:style w:type="paragraph" w:styleId="ListParagraph">
    <w:name w:val="List Paragraph"/>
    <w:basedOn w:val="Normal"/>
    <w:uiPriority w:val="34"/>
    <w:qFormat/>
    <w:rsid w:val="0039230D"/>
    <w:pPr>
      <w:ind w:left="720"/>
      <w:contextualSpacing/>
    </w:pPr>
  </w:style>
  <w:style w:type="paragraph" w:styleId="Header">
    <w:name w:val="header"/>
    <w:basedOn w:val="Normal"/>
    <w:link w:val="HeaderChar"/>
    <w:uiPriority w:val="99"/>
    <w:unhideWhenUsed/>
    <w:rsid w:val="00F33AAB"/>
    <w:pPr>
      <w:tabs>
        <w:tab w:val="center" w:pos="4680"/>
        <w:tab w:val="right" w:pos="9360"/>
      </w:tabs>
      <w:spacing w:line="240" w:lineRule="auto"/>
    </w:pPr>
  </w:style>
  <w:style w:type="character" w:customStyle="1" w:styleId="HeaderChar">
    <w:name w:val="Header Char"/>
    <w:basedOn w:val="DefaultParagraphFont"/>
    <w:link w:val="Header"/>
    <w:uiPriority w:val="99"/>
    <w:rsid w:val="00F33AAB"/>
  </w:style>
  <w:style w:type="paragraph" w:styleId="Footer">
    <w:name w:val="footer"/>
    <w:basedOn w:val="Normal"/>
    <w:link w:val="FooterChar"/>
    <w:uiPriority w:val="99"/>
    <w:unhideWhenUsed/>
    <w:rsid w:val="00F33AAB"/>
    <w:pPr>
      <w:tabs>
        <w:tab w:val="center" w:pos="4680"/>
        <w:tab w:val="right" w:pos="9360"/>
      </w:tabs>
      <w:spacing w:line="240" w:lineRule="auto"/>
    </w:pPr>
  </w:style>
  <w:style w:type="character" w:customStyle="1" w:styleId="FooterChar">
    <w:name w:val="Footer Char"/>
    <w:basedOn w:val="DefaultParagraphFont"/>
    <w:link w:val="Footer"/>
    <w:uiPriority w:val="99"/>
    <w:rsid w:val="00F33AAB"/>
  </w:style>
  <w:style w:type="paragraph" w:styleId="BalloonText">
    <w:name w:val="Balloon Text"/>
    <w:basedOn w:val="Normal"/>
    <w:link w:val="BalloonTextChar"/>
    <w:uiPriority w:val="99"/>
    <w:semiHidden/>
    <w:unhideWhenUsed/>
    <w:rsid w:val="006C6AC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6A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2"/>
        <w:lang w:val="en-US" w:eastAsia="ja-JP"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C85"/>
    <w:pPr>
      <w:spacing w:line="48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E947D7"/>
    <w:pPr>
      <w:ind w:firstLine="720"/>
    </w:pPr>
    <w:rPr>
      <w:rFonts w:eastAsia="Times New Roman" w:cs="Times New Roman"/>
      <w:szCs w:val="20"/>
    </w:rPr>
  </w:style>
  <w:style w:type="character" w:customStyle="1" w:styleId="FootnoteTextChar">
    <w:name w:val="Footnote Text Char"/>
    <w:basedOn w:val="DefaultParagraphFont"/>
    <w:link w:val="FootnoteText"/>
    <w:uiPriority w:val="99"/>
    <w:semiHidden/>
    <w:rsid w:val="00E947D7"/>
    <w:rPr>
      <w:rFonts w:eastAsia="Times New Roman" w:cs="Times New Roman"/>
      <w:szCs w:val="20"/>
    </w:rPr>
  </w:style>
  <w:style w:type="paragraph" w:styleId="ListParagraph">
    <w:name w:val="List Paragraph"/>
    <w:basedOn w:val="Normal"/>
    <w:uiPriority w:val="34"/>
    <w:qFormat/>
    <w:rsid w:val="0039230D"/>
    <w:pPr>
      <w:ind w:left="720"/>
      <w:contextualSpacing/>
    </w:pPr>
  </w:style>
  <w:style w:type="paragraph" w:styleId="Header">
    <w:name w:val="header"/>
    <w:basedOn w:val="Normal"/>
    <w:link w:val="HeaderChar"/>
    <w:uiPriority w:val="99"/>
    <w:unhideWhenUsed/>
    <w:rsid w:val="00F33AAB"/>
    <w:pPr>
      <w:tabs>
        <w:tab w:val="center" w:pos="4680"/>
        <w:tab w:val="right" w:pos="9360"/>
      </w:tabs>
      <w:spacing w:line="240" w:lineRule="auto"/>
    </w:pPr>
  </w:style>
  <w:style w:type="character" w:customStyle="1" w:styleId="HeaderChar">
    <w:name w:val="Header Char"/>
    <w:basedOn w:val="DefaultParagraphFont"/>
    <w:link w:val="Header"/>
    <w:uiPriority w:val="99"/>
    <w:rsid w:val="00F33AAB"/>
  </w:style>
  <w:style w:type="paragraph" w:styleId="Footer">
    <w:name w:val="footer"/>
    <w:basedOn w:val="Normal"/>
    <w:link w:val="FooterChar"/>
    <w:uiPriority w:val="99"/>
    <w:unhideWhenUsed/>
    <w:rsid w:val="00F33AAB"/>
    <w:pPr>
      <w:tabs>
        <w:tab w:val="center" w:pos="4680"/>
        <w:tab w:val="right" w:pos="9360"/>
      </w:tabs>
      <w:spacing w:line="240" w:lineRule="auto"/>
    </w:pPr>
  </w:style>
  <w:style w:type="character" w:customStyle="1" w:styleId="FooterChar">
    <w:name w:val="Footer Char"/>
    <w:basedOn w:val="DefaultParagraphFont"/>
    <w:link w:val="Footer"/>
    <w:uiPriority w:val="99"/>
    <w:rsid w:val="00F33AAB"/>
  </w:style>
  <w:style w:type="paragraph" w:styleId="BalloonText">
    <w:name w:val="Balloon Text"/>
    <w:basedOn w:val="Normal"/>
    <w:link w:val="BalloonTextChar"/>
    <w:uiPriority w:val="99"/>
    <w:semiHidden/>
    <w:unhideWhenUsed/>
    <w:rsid w:val="006C6AC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6A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gif"/><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593</TotalTime>
  <Pages>5</Pages>
  <Words>905</Words>
  <Characters>5164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Sacred Heart Academy</Company>
  <LinksUpToDate>false</LinksUpToDate>
  <CharactersWithSpaces>6057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Keely Greiner</dc:creator>
  <cp:lastModifiedBy>Keely Greiner</cp:lastModifiedBy>
  <cp:revision>31</cp:revision>
  <dcterms:created xsi:type="dcterms:W3CDTF">2015-05-11T13:20:00Z</dcterms:created>
  <dcterms:modified xsi:type="dcterms:W3CDTF">2015-05-15T08:52:00Z</dcterms:modified>
</cp:coreProperties>
</file>